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58AE" w:rsidRPr="007D4871" w:rsidRDefault="002C7DCD" w:rsidP="007D4871">
      <w:pPr>
        <w:spacing w:line="276" w:lineRule="auto"/>
        <w:ind w:right="141"/>
        <w:rPr>
          <w:b/>
          <w:sz w:val="26"/>
          <w:szCs w:val="26"/>
        </w:rPr>
      </w:pPr>
      <w:r w:rsidRPr="007D4871">
        <w:rPr>
          <w:noProof/>
          <w:sz w:val="26"/>
          <w:szCs w:val="26"/>
        </w:rPr>
        <w:drawing>
          <wp:anchor distT="0" distB="0" distL="0" distR="0" simplePos="0" relativeHeight="251658240" behindDoc="0" locked="0" layoutInCell="0" hidden="0" allowOverlap="1" wp14:anchorId="548BC327" wp14:editId="10CA8F9B">
            <wp:simplePos x="0" y="0"/>
            <wp:positionH relativeFrom="margin">
              <wp:posOffset>-276859</wp:posOffset>
            </wp:positionH>
            <wp:positionV relativeFrom="paragraph">
              <wp:posOffset>-148589</wp:posOffset>
            </wp:positionV>
            <wp:extent cx="4337066" cy="862965"/>
            <wp:effectExtent l="0" t="0" r="0" b="0"/>
            <wp:wrapSquare wrapText="bothSides" distT="0" distB="0" distL="0" distR="0"/>
            <wp:docPr id="2" name="image03.jpg" descr="\\SERVER\FileServer\Порохин\логотип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\\SERVER\FileServer\Порохин\логотипы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7066" cy="862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D4871">
        <w:rPr>
          <w:noProof/>
          <w:sz w:val="26"/>
          <w:szCs w:val="26"/>
        </w:rPr>
        <w:drawing>
          <wp:anchor distT="0" distB="0" distL="0" distR="0" simplePos="0" relativeHeight="251659264" behindDoc="0" locked="0" layoutInCell="0" hidden="0" allowOverlap="1" wp14:anchorId="45F3D805" wp14:editId="36B2FFD3">
            <wp:simplePos x="0" y="0"/>
            <wp:positionH relativeFrom="margin">
              <wp:posOffset>4123690</wp:posOffset>
            </wp:positionH>
            <wp:positionV relativeFrom="paragraph">
              <wp:posOffset>-310514</wp:posOffset>
            </wp:positionV>
            <wp:extent cx="2305050" cy="1484630"/>
            <wp:effectExtent l="0" t="0" r="0" b="0"/>
            <wp:wrapSquare wrapText="bothSides" distT="0" distB="0" distL="0" distR="0"/>
            <wp:docPr id="1" name="image02.jpg" descr="\\SERVER\FileServer\Экологическое просвещение\КОНКУРСЫ, ПРАЗДНИКИ, АКЦИИ, ЭКОУРОКИ, ФЕСТИВАЛИ\МАРШ ПАРКОВ\Марш Парков 2017\mp-logo-2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\\SERVER\FileServer\Экологическое просвещение\КОНКУРСЫ, ПРАЗДНИКИ, АКЦИИ, ЭКОУРОКИ, ФЕСТИВАЛИ\МАРШ ПАРКОВ\Марш Парков 2017\mp-logo-2017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484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58AE" w:rsidRPr="007D4871" w:rsidRDefault="001558AE" w:rsidP="00F66A20">
      <w:pPr>
        <w:spacing w:line="276" w:lineRule="auto"/>
        <w:rPr>
          <w:b/>
          <w:sz w:val="26"/>
          <w:szCs w:val="26"/>
        </w:rPr>
      </w:pPr>
    </w:p>
    <w:p w:rsidR="001558AE" w:rsidRPr="007D4871" w:rsidRDefault="001558AE" w:rsidP="007D4871">
      <w:pPr>
        <w:spacing w:line="276" w:lineRule="auto"/>
        <w:jc w:val="center"/>
        <w:rPr>
          <w:b/>
          <w:sz w:val="26"/>
          <w:szCs w:val="26"/>
        </w:rPr>
      </w:pPr>
    </w:p>
    <w:p w:rsidR="001558AE" w:rsidRPr="007D4871" w:rsidRDefault="002C7DCD" w:rsidP="007D4871">
      <w:pPr>
        <w:spacing w:line="276" w:lineRule="auto"/>
        <w:jc w:val="center"/>
        <w:rPr>
          <w:b/>
          <w:sz w:val="26"/>
          <w:szCs w:val="26"/>
        </w:rPr>
      </w:pPr>
      <w:r w:rsidRPr="007D4871">
        <w:rPr>
          <w:b/>
          <w:sz w:val="26"/>
          <w:szCs w:val="26"/>
        </w:rPr>
        <w:t>Положение</w:t>
      </w:r>
    </w:p>
    <w:p w:rsidR="001558AE" w:rsidRPr="007D4871" w:rsidRDefault="002C7DCD" w:rsidP="007D4871">
      <w:pPr>
        <w:spacing w:line="276" w:lineRule="auto"/>
        <w:jc w:val="center"/>
        <w:rPr>
          <w:b/>
          <w:sz w:val="26"/>
          <w:szCs w:val="26"/>
        </w:rPr>
      </w:pPr>
      <w:r w:rsidRPr="007D4871">
        <w:rPr>
          <w:b/>
          <w:sz w:val="26"/>
          <w:szCs w:val="26"/>
        </w:rPr>
        <w:t>о проведении международной акции</w:t>
      </w:r>
    </w:p>
    <w:p w:rsidR="001558AE" w:rsidRPr="007D4871" w:rsidRDefault="002C7DCD" w:rsidP="007D4871">
      <w:pPr>
        <w:spacing w:line="276" w:lineRule="auto"/>
        <w:jc w:val="center"/>
        <w:rPr>
          <w:b/>
          <w:sz w:val="26"/>
          <w:szCs w:val="26"/>
        </w:rPr>
      </w:pPr>
      <w:r w:rsidRPr="007D4871">
        <w:rPr>
          <w:b/>
          <w:sz w:val="26"/>
          <w:szCs w:val="26"/>
        </w:rPr>
        <w:t>«Марш парков – 2017»</w:t>
      </w:r>
    </w:p>
    <w:p w:rsidR="001558AE" w:rsidRPr="007D4871" w:rsidRDefault="002C7DCD" w:rsidP="007D4871">
      <w:pPr>
        <w:spacing w:line="276" w:lineRule="auto"/>
        <w:jc w:val="center"/>
        <w:rPr>
          <w:b/>
          <w:sz w:val="26"/>
          <w:szCs w:val="26"/>
        </w:rPr>
      </w:pPr>
      <w:r w:rsidRPr="007D4871">
        <w:rPr>
          <w:b/>
          <w:sz w:val="26"/>
          <w:szCs w:val="26"/>
        </w:rPr>
        <w:t>Дни охраняемых природных территорий</w:t>
      </w:r>
    </w:p>
    <w:p w:rsidR="001558AE" w:rsidRPr="007D4871" w:rsidRDefault="001558AE" w:rsidP="007D4871">
      <w:pPr>
        <w:spacing w:line="276" w:lineRule="auto"/>
        <w:jc w:val="center"/>
        <w:rPr>
          <w:b/>
          <w:sz w:val="26"/>
          <w:szCs w:val="26"/>
        </w:rPr>
      </w:pPr>
    </w:p>
    <w:p w:rsidR="001558AE" w:rsidRPr="007D4871" w:rsidRDefault="002C7DCD" w:rsidP="007D4871">
      <w:pPr>
        <w:spacing w:line="276" w:lineRule="auto"/>
        <w:jc w:val="both"/>
        <w:rPr>
          <w:sz w:val="26"/>
          <w:szCs w:val="26"/>
        </w:rPr>
      </w:pPr>
      <w:r w:rsidRPr="007D4871">
        <w:rPr>
          <w:sz w:val="26"/>
          <w:szCs w:val="26"/>
        </w:rPr>
        <w:t xml:space="preserve"> </w:t>
      </w:r>
      <w:r w:rsidR="007D4871" w:rsidRPr="007D4871">
        <w:rPr>
          <w:sz w:val="26"/>
          <w:szCs w:val="26"/>
        </w:rPr>
        <w:tab/>
      </w:r>
      <w:r w:rsidRPr="007D4871">
        <w:rPr>
          <w:sz w:val="26"/>
          <w:szCs w:val="26"/>
        </w:rPr>
        <w:t>«Марш парков» – международная акция по оказанию поддержки особо охраняемым природным территориям (ООПТ) России и сопредельных стран. Проводится по инициативе Благотворительного фонда «Центр охраны дикой природы» с 1995 г. ежегодно в России, на Украине, в Б</w:t>
      </w:r>
      <w:r w:rsidRPr="007D4871">
        <w:rPr>
          <w:sz w:val="26"/>
          <w:szCs w:val="26"/>
        </w:rPr>
        <w:t xml:space="preserve">елоруссии, Армении и государствах Центральной Азии. </w:t>
      </w:r>
    </w:p>
    <w:p w:rsidR="001558AE" w:rsidRPr="007D4871" w:rsidRDefault="002C7DCD" w:rsidP="007D4871">
      <w:pPr>
        <w:spacing w:line="276" w:lineRule="auto"/>
        <w:ind w:firstLine="709"/>
        <w:jc w:val="both"/>
        <w:rPr>
          <w:sz w:val="26"/>
          <w:szCs w:val="26"/>
        </w:rPr>
      </w:pPr>
      <w:bookmarkStart w:id="0" w:name="_d2wvn2yq6ozq" w:colFirst="0" w:colLast="0"/>
      <w:bookmarkEnd w:id="0"/>
      <w:r w:rsidRPr="007D4871">
        <w:rPr>
          <w:rFonts w:eastAsia="Gungsuh"/>
          <w:sz w:val="26"/>
          <w:szCs w:val="26"/>
        </w:rPr>
        <w:t>ФГБУ «Национальный парк «Кенозерский» является локальным координатором акции на территории Архангельской области. Мероприятия в рамках Акции проводятся совместно с АРОПЭФ «</w:t>
      </w:r>
      <w:proofErr w:type="spellStart"/>
      <w:r w:rsidRPr="007D4871">
        <w:rPr>
          <w:rFonts w:eastAsia="Gungsuh"/>
          <w:sz w:val="26"/>
          <w:szCs w:val="26"/>
        </w:rPr>
        <w:t>Биармия</w:t>
      </w:r>
      <w:proofErr w:type="spellEnd"/>
      <w:r w:rsidRPr="007D4871">
        <w:rPr>
          <w:rFonts w:eastAsia="Gungsuh"/>
          <w:sz w:val="26"/>
          <w:szCs w:val="26"/>
        </w:rPr>
        <w:t>», ГБУ Архангельской обл</w:t>
      </w:r>
      <w:r w:rsidRPr="007D4871">
        <w:rPr>
          <w:rFonts w:eastAsia="Gungsuh"/>
          <w:sz w:val="26"/>
          <w:szCs w:val="26"/>
        </w:rPr>
        <w:t>асти «Центр по охране окружающей среды» − подведомственного учреждения Министерства природных ресурсов и лесопромышленного комплекса Архангельской области</w:t>
      </w:r>
      <w:r w:rsidRPr="007D4871">
        <w:rPr>
          <w:sz w:val="26"/>
          <w:szCs w:val="26"/>
        </w:rPr>
        <w:t>.</w:t>
      </w:r>
    </w:p>
    <w:p w:rsidR="007D4871" w:rsidRPr="007D4871" w:rsidRDefault="007D4871" w:rsidP="007D4871">
      <w:pPr>
        <w:spacing w:after="240" w:line="276" w:lineRule="auto"/>
        <w:ind w:firstLine="709"/>
        <w:jc w:val="both"/>
        <w:rPr>
          <w:b/>
          <w:sz w:val="26"/>
          <w:szCs w:val="26"/>
        </w:rPr>
      </w:pPr>
      <w:bookmarkStart w:id="1" w:name="_gjdgxs" w:colFirst="0" w:colLast="0"/>
      <w:bookmarkEnd w:id="1"/>
    </w:p>
    <w:p w:rsidR="001558AE" w:rsidRPr="007D4871" w:rsidRDefault="002C7DCD" w:rsidP="007D4871">
      <w:pPr>
        <w:spacing w:after="240" w:line="276" w:lineRule="auto"/>
        <w:ind w:firstLine="709"/>
        <w:jc w:val="both"/>
        <w:rPr>
          <w:b/>
          <w:sz w:val="26"/>
          <w:szCs w:val="26"/>
        </w:rPr>
      </w:pPr>
      <w:r w:rsidRPr="007D4871">
        <w:rPr>
          <w:b/>
          <w:sz w:val="26"/>
          <w:szCs w:val="26"/>
        </w:rPr>
        <w:t>I. Общие положения</w:t>
      </w:r>
    </w:p>
    <w:p w:rsidR="001558AE" w:rsidRPr="007D4871" w:rsidRDefault="002C7DCD" w:rsidP="007D4871">
      <w:pPr>
        <w:spacing w:line="276" w:lineRule="auto"/>
        <w:jc w:val="both"/>
        <w:rPr>
          <w:sz w:val="26"/>
          <w:szCs w:val="26"/>
        </w:rPr>
      </w:pPr>
      <w:r w:rsidRPr="007D4871">
        <w:rPr>
          <w:sz w:val="26"/>
          <w:szCs w:val="26"/>
        </w:rPr>
        <w:t xml:space="preserve">1.1. </w:t>
      </w:r>
      <w:r w:rsidRPr="007D4871">
        <w:rPr>
          <w:sz w:val="26"/>
          <w:szCs w:val="26"/>
        </w:rPr>
        <w:tab/>
        <w:t>Организатором и координатором Акции является «Центр охраны дикой природы» (</w:t>
      </w:r>
      <w:r w:rsidRPr="007D4871">
        <w:rPr>
          <w:sz w:val="26"/>
          <w:szCs w:val="26"/>
        </w:rPr>
        <w:t>ЦОДП). Региональным координационным центром Акции на территории Архангельской области – ФГБУ «Национальный парк «Кенозерский».</w:t>
      </w:r>
    </w:p>
    <w:p w:rsidR="001558AE" w:rsidRPr="007D4871" w:rsidRDefault="002C7DCD" w:rsidP="007D4871">
      <w:pPr>
        <w:spacing w:line="276" w:lineRule="auto"/>
        <w:jc w:val="both"/>
        <w:rPr>
          <w:sz w:val="26"/>
          <w:szCs w:val="26"/>
        </w:rPr>
      </w:pPr>
      <w:r w:rsidRPr="007D4871">
        <w:rPr>
          <w:sz w:val="26"/>
          <w:szCs w:val="26"/>
        </w:rPr>
        <w:t xml:space="preserve">1.2. </w:t>
      </w:r>
      <w:r w:rsidRPr="007D4871">
        <w:rPr>
          <w:sz w:val="26"/>
          <w:szCs w:val="26"/>
        </w:rPr>
        <w:tab/>
        <w:t xml:space="preserve">Настоящее положение определяет условия, порядок организации и проведения международной акции «Марш парков» в Архангельской </w:t>
      </w:r>
      <w:r w:rsidRPr="007D4871">
        <w:rPr>
          <w:sz w:val="26"/>
          <w:szCs w:val="26"/>
        </w:rPr>
        <w:t xml:space="preserve">области. </w:t>
      </w:r>
    </w:p>
    <w:p w:rsidR="001558AE" w:rsidRPr="007D4871" w:rsidRDefault="002C7DCD" w:rsidP="007D4871">
      <w:pPr>
        <w:spacing w:line="276" w:lineRule="auto"/>
        <w:jc w:val="both"/>
        <w:rPr>
          <w:sz w:val="26"/>
          <w:szCs w:val="26"/>
        </w:rPr>
      </w:pPr>
      <w:r w:rsidRPr="007D4871">
        <w:rPr>
          <w:sz w:val="26"/>
          <w:szCs w:val="26"/>
        </w:rPr>
        <w:t xml:space="preserve">1.3. </w:t>
      </w:r>
      <w:r w:rsidRPr="007D4871">
        <w:rPr>
          <w:sz w:val="26"/>
          <w:szCs w:val="26"/>
        </w:rPr>
        <w:tab/>
        <w:t>Во время «Марша парков» заповедники, национальные парки, а также другие природоохранные, неправительственные и образовательные организации инициируют и проводят круглые столы, пресс-конференции, дни открытых дверей, публикации в прессе, тра</w:t>
      </w:r>
      <w:r w:rsidRPr="007D4871">
        <w:rPr>
          <w:sz w:val="26"/>
          <w:szCs w:val="26"/>
        </w:rPr>
        <w:t xml:space="preserve">нсляции радио- и телепередач, детские экологические мероприятия, тематические выставки, акции </w:t>
      </w:r>
      <w:r w:rsidRPr="007D4871">
        <w:rPr>
          <w:sz w:val="26"/>
          <w:szCs w:val="26"/>
        </w:rPr>
        <w:t>волонтерской</w:t>
      </w:r>
      <w:r w:rsidRPr="007D4871">
        <w:rPr>
          <w:sz w:val="26"/>
          <w:szCs w:val="26"/>
        </w:rPr>
        <w:t xml:space="preserve"> помощи и сбор благотворительных сре</w:t>
      </w:r>
      <w:proofErr w:type="gramStart"/>
      <w:r w:rsidRPr="007D4871">
        <w:rPr>
          <w:sz w:val="26"/>
          <w:szCs w:val="26"/>
        </w:rPr>
        <w:t>дств в п</w:t>
      </w:r>
      <w:proofErr w:type="gramEnd"/>
      <w:r w:rsidRPr="007D4871">
        <w:rPr>
          <w:sz w:val="26"/>
          <w:szCs w:val="26"/>
        </w:rPr>
        <w:t>оддержку охраняемых природных территорий.</w:t>
      </w:r>
    </w:p>
    <w:p w:rsidR="001558AE" w:rsidRPr="007D4871" w:rsidRDefault="002C7DCD" w:rsidP="007D4871">
      <w:pPr>
        <w:spacing w:after="240" w:line="276" w:lineRule="auto"/>
        <w:jc w:val="both"/>
        <w:rPr>
          <w:sz w:val="26"/>
          <w:szCs w:val="26"/>
        </w:rPr>
      </w:pPr>
      <w:r w:rsidRPr="007D4871">
        <w:rPr>
          <w:sz w:val="26"/>
          <w:szCs w:val="26"/>
        </w:rPr>
        <w:t>1.4 ФГБУ «Национальный парк «Кенозерский» оставляет за собой пра</w:t>
      </w:r>
      <w:r w:rsidRPr="007D4871">
        <w:rPr>
          <w:sz w:val="26"/>
          <w:szCs w:val="26"/>
        </w:rPr>
        <w:t>во на использование работ, выполненных участниками конкурсов, в своей печатной, сувенирной и прочей продукции.</w:t>
      </w:r>
    </w:p>
    <w:p w:rsidR="001558AE" w:rsidRPr="007D4871" w:rsidRDefault="002C7DCD" w:rsidP="007D4871">
      <w:pPr>
        <w:spacing w:after="200" w:line="276" w:lineRule="auto"/>
        <w:jc w:val="center"/>
        <w:rPr>
          <w:b/>
          <w:sz w:val="26"/>
          <w:szCs w:val="26"/>
        </w:rPr>
      </w:pPr>
      <w:r w:rsidRPr="007D4871">
        <w:rPr>
          <w:b/>
          <w:sz w:val="26"/>
          <w:szCs w:val="26"/>
        </w:rPr>
        <w:lastRenderedPageBreak/>
        <w:t>II. Цели и задачи</w:t>
      </w:r>
    </w:p>
    <w:p w:rsidR="001558AE" w:rsidRPr="007D4871" w:rsidRDefault="002C7DCD" w:rsidP="007D4871">
      <w:pPr>
        <w:spacing w:line="276" w:lineRule="auto"/>
        <w:jc w:val="both"/>
        <w:rPr>
          <w:sz w:val="26"/>
          <w:szCs w:val="26"/>
        </w:rPr>
      </w:pPr>
      <w:r w:rsidRPr="007D4871">
        <w:rPr>
          <w:sz w:val="26"/>
          <w:szCs w:val="26"/>
        </w:rPr>
        <w:t xml:space="preserve">2.1. Цель и задачи Акции: </w:t>
      </w:r>
    </w:p>
    <w:p w:rsidR="001558AE" w:rsidRPr="007D4871" w:rsidRDefault="002C7DCD" w:rsidP="007D4871">
      <w:pPr>
        <w:numPr>
          <w:ilvl w:val="0"/>
          <w:numId w:val="1"/>
        </w:numPr>
        <w:spacing w:line="276" w:lineRule="auto"/>
        <w:ind w:left="709" w:hanging="360"/>
        <w:contextualSpacing/>
        <w:jc w:val="both"/>
        <w:rPr>
          <w:sz w:val="26"/>
          <w:szCs w:val="26"/>
        </w:rPr>
      </w:pPr>
      <w:r w:rsidRPr="007D4871">
        <w:rPr>
          <w:sz w:val="26"/>
          <w:szCs w:val="26"/>
        </w:rPr>
        <w:t>привлечение внимания властей, средств массовой информации, бизнеса и всего общества к проблемам особо охраняемых природных территорий;</w:t>
      </w:r>
    </w:p>
    <w:p w:rsidR="001558AE" w:rsidRPr="007D4871" w:rsidRDefault="002C7DCD" w:rsidP="007D4871">
      <w:pPr>
        <w:numPr>
          <w:ilvl w:val="0"/>
          <w:numId w:val="1"/>
        </w:numPr>
        <w:spacing w:line="276" w:lineRule="auto"/>
        <w:ind w:left="709" w:hanging="360"/>
        <w:contextualSpacing/>
        <w:jc w:val="both"/>
        <w:rPr>
          <w:sz w:val="26"/>
          <w:szCs w:val="26"/>
        </w:rPr>
      </w:pPr>
      <w:r w:rsidRPr="007D4871">
        <w:rPr>
          <w:sz w:val="26"/>
          <w:szCs w:val="26"/>
        </w:rPr>
        <w:t>оказания им реальной практической помощи;</w:t>
      </w:r>
    </w:p>
    <w:p w:rsidR="001558AE" w:rsidRPr="007D4871" w:rsidRDefault="002C7DCD" w:rsidP="007D4871">
      <w:pPr>
        <w:numPr>
          <w:ilvl w:val="0"/>
          <w:numId w:val="1"/>
        </w:numPr>
        <w:spacing w:line="276" w:lineRule="auto"/>
        <w:ind w:left="709" w:hanging="360"/>
        <w:contextualSpacing/>
        <w:jc w:val="both"/>
        <w:rPr>
          <w:sz w:val="26"/>
          <w:szCs w:val="26"/>
        </w:rPr>
      </w:pPr>
      <w:r w:rsidRPr="007D4871">
        <w:rPr>
          <w:sz w:val="26"/>
          <w:szCs w:val="26"/>
        </w:rPr>
        <w:t>формирование положительного общественного мнения по отношению к особо охраняемы</w:t>
      </w:r>
      <w:r w:rsidRPr="007D4871">
        <w:rPr>
          <w:sz w:val="26"/>
          <w:szCs w:val="26"/>
        </w:rPr>
        <w:t>м природным территориям пробуждение в сознании соотечественников чувства гордости за наше природное и культурное достояние;</w:t>
      </w:r>
    </w:p>
    <w:p w:rsidR="001558AE" w:rsidRPr="007D4871" w:rsidRDefault="002C7DCD" w:rsidP="007D4871">
      <w:pPr>
        <w:numPr>
          <w:ilvl w:val="0"/>
          <w:numId w:val="1"/>
        </w:numPr>
        <w:spacing w:line="276" w:lineRule="auto"/>
        <w:ind w:left="709" w:hanging="360"/>
        <w:contextualSpacing/>
        <w:jc w:val="both"/>
        <w:rPr>
          <w:sz w:val="26"/>
          <w:szCs w:val="26"/>
        </w:rPr>
      </w:pPr>
      <w:r w:rsidRPr="007D4871">
        <w:rPr>
          <w:sz w:val="26"/>
          <w:szCs w:val="26"/>
        </w:rPr>
        <w:t>предотвращение действий, угрожающих существованию и развитию особо охраняемых природных территорий, уникальных природных и историко-культурных комплексов;</w:t>
      </w:r>
    </w:p>
    <w:p w:rsidR="001558AE" w:rsidRPr="007D4871" w:rsidRDefault="002C7DCD" w:rsidP="007D4871">
      <w:pPr>
        <w:numPr>
          <w:ilvl w:val="0"/>
          <w:numId w:val="1"/>
        </w:numPr>
        <w:spacing w:line="276" w:lineRule="auto"/>
        <w:ind w:left="709" w:hanging="360"/>
        <w:contextualSpacing/>
        <w:jc w:val="both"/>
        <w:rPr>
          <w:sz w:val="26"/>
          <w:szCs w:val="26"/>
        </w:rPr>
      </w:pPr>
      <w:r w:rsidRPr="007D4871">
        <w:rPr>
          <w:sz w:val="26"/>
          <w:szCs w:val="26"/>
        </w:rPr>
        <w:t>экологическое образование, воспитание, просвещение населения;</w:t>
      </w:r>
    </w:p>
    <w:p w:rsidR="001558AE" w:rsidRPr="007D4871" w:rsidRDefault="002C7DCD" w:rsidP="007D4871">
      <w:pPr>
        <w:numPr>
          <w:ilvl w:val="0"/>
          <w:numId w:val="1"/>
        </w:numPr>
        <w:spacing w:line="276" w:lineRule="auto"/>
        <w:ind w:left="709" w:hanging="360"/>
        <w:contextualSpacing/>
        <w:jc w:val="both"/>
        <w:rPr>
          <w:sz w:val="26"/>
          <w:szCs w:val="26"/>
        </w:rPr>
      </w:pPr>
      <w:r w:rsidRPr="007D4871">
        <w:rPr>
          <w:sz w:val="26"/>
          <w:szCs w:val="26"/>
        </w:rPr>
        <w:t>популяризация природоохранной деятельно</w:t>
      </w:r>
      <w:r w:rsidRPr="007D4871">
        <w:rPr>
          <w:sz w:val="26"/>
          <w:szCs w:val="26"/>
        </w:rPr>
        <w:t>сти среди жителей Архангельской области и НАО;</w:t>
      </w:r>
    </w:p>
    <w:p w:rsidR="001558AE" w:rsidRPr="007D4871" w:rsidRDefault="002C7DCD" w:rsidP="007D4871">
      <w:pPr>
        <w:widowControl/>
        <w:numPr>
          <w:ilvl w:val="0"/>
          <w:numId w:val="1"/>
        </w:numPr>
        <w:tabs>
          <w:tab w:val="left" w:pos="456"/>
        </w:tabs>
        <w:spacing w:before="10" w:after="240" w:line="276" w:lineRule="auto"/>
        <w:ind w:left="709" w:hanging="360"/>
        <w:jc w:val="both"/>
        <w:rPr>
          <w:sz w:val="26"/>
          <w:szCs w:val="26"/>
        </w:rPr>
      </w:pPr>
      <w:r w:rsidRPr="007D4871">
        <w:rPr>
          <w:sz w:val="26"/>
          <w:szCs w:val="26"/>
        </w:rPr>
        <w:t>распространение опыта работы образовательных учреждений г. Архангельска в области охраны окружающей среды.</w:t>
      </w:r>
    </w:p>
    <w:p w:rsidR="001558AE" w:rsidRPr="007D4871" w:rsidRDefault="002C7DCD" w:rsidP="007D4871">
      <w:pPr>
        <w:spacing w:after="200" w:line="276" w:lineRule="auto"/>
        <w:jc w:val="center"/>
        <w:rPr>
          <w:b/>
          <w:sz w:val="26"/>
          <w:szCs w:val="26"/>
        </w:rPr>
      </w:pPr>
      <w:r w:rsidRPr="007D4871">
        <w:rPr>
          <w:b/>
          <w:sz w:val="26"/>
          <w:szCs w:val="26"/>
        </w:rPr>
        <w:t>III. Порядок проведения акции «Марша парков – 2017»</w:t>
      </w:r>
    </w:p>
    <w:p w:rsidR="001558AE" w:rsidRPr="007D4871" w:rsidRDefault="002C7DCD" w:rsidP="007D4871">
      <w:pPr>
        <w:spacing w:after="240" w:line="276" w:lineRule="auto"/>
        <w:jc w:val="center"/>
        <w:rPr>
          <w:b/>
          <w:sz w:val="26"/>
          <w:szCs w:val="26"/>
        </w:rPr>
      </w:pPr>
      <w:r w:rsidRPr="007D4871">
        <w:rPr>
          <w:b/>
          <w:sz w:val="26"/>
          <w:szCs w:val="26"/>
        </w:rPr>
        <w:t>Девиз «Марша парков – 2017»: «Заповедной России ст</w:t>
      </w:r>
      <w:r w:rsidRPr="007D4871">
        <w:rPr>
          <w:b/>
          <w:sz w:val="26"/>
          <w:szCs w:val="26"/>
        </w:rPr>
        <w:t>о лет»</w:t>
      </w:r>
    </w:p>
    <w:p w:rsidR="001558AE" w:rsidRPr="007D4871" w:rsidRDefault="002C7DCD" w:rsidP="007D4871">
      <w:pPr>
        <w:spacing w:line="276" w:lineRule="auto"/>
        <w:ind w:firstLine="709"/>
        <w:jc w:val="both"/>
        <w:rPr>
          <w:sz w:val="26"/>
          <w:szCs w:val="26"/>
        </w:rPr>
      </w:pPr>
      <w:r w:rsidRPr="007D4871">
        <w:rPr>
          <w:sz w:val="26"/>
          <w:szCs w:val="26"/>
        </w:rPr>
        <w:t xml:space="preserve">100 лет назад на Байкале создан первый российский государственный природный заповедник – </w:t>
      </w:r>
      <w:proofErr w:type="spellStart"/>
      <w:r w:rsidRPr="007D4871">
        <w:rPr>
          <w:sz w:val="26"/>
          <w:szCs w:val="26"/>
        </w:rPr>
        <w:t>Баргузинский</w:t>
      </w:r>
      <w:proofErr w:type="spellEnd"/>
      <w:r w:rsidRPr="007D4871">
        <w:rPr>
          <w:sz w:val="26"/>
          <w:szCs w:val="26"/>
        </w:rPr>
        <w:t xml:space="preserve">. За минувшие </w:t>
      </w:r>
      <w:proofErr w:type="gramStart"/>
      <w:r w:rsidRPr="007D4871">
        <w:rPr>
          <w:sz w:val="26"/>
          <w:szCs w:val="26"/>
        </w:rPr>
        <w:t>десятилетия</w:t>
      </w:r>
      <w:proofErr w:type="gramEnd"/>
      <w:r w:rsidRPr="007D4871">
        <w:rPr>
          <w:sz w:val="26"/>
          <w:szCs w:val="26"/>
        </w:rPr>
        <w:t xml:space="preserve"> особо охраняемые природные территории прошли очень непростой путь. Браконьерство и произвол, реорганизации и ликвидации, н</w:t>
      </w:r>
      <w:r w:rsidRPr="007D4871">
        <w:rPr>
          <w:sz w:val="26"/>
          <w:szCs w:val="26"/>
        </w:rPr>
        <w:t>едофинансирование и тотальная коммерциализация... Со всеми этими проблемами заповедники, национальные парки, заказники знакомы не понаслышке. Но во все времена им помогали основополагающие принципы заповедного дела, заложенные плеядой выдающихся экологов и</w:t>
      </w:r>
      <w:r w:rsidRPr="007D4871">
        <w:rPr>
          <w:sz w:val="26"/>
          <w:szCs w:val="26"/>
        </w:rPr>
        <w:t xml:space="preserve"> натуралистов, их защищали «заповедные люди», представители научной и природоохранной общественности, посвятившие свои жизни изучению и сохранению природы и ее замечательного разнообразия.</w:t>
      </w:r>
    </w:p>
    <w:p w:rsidR="001558AE" w:rsidRPr="007D4871" w:rsidRDefault="002C7DCD" w:rsidP="007D4871">
      <w:pPr>
        <w:spacing w:line="276" w:lineRule="auto"/>
        <w:ind w:firstLine="709"/>
        <w:jc w:val="both"/>
        <w:rPr>
          <w:sz w:val="26"/>
          <w:szCs w:val="26"/>
        </w:rPr>
      </w:pPr>
      <w:r w:rsidRPr="007D4871">
        <w:rPr>
          <w:sz w:val="26"/>
          <w:szCs w:val="26"/>
        </w:rPr>
        <w:t xml:space="preserve"> Заповедные природные территории – достояние страны и каждого ее жи</w:t>
      </w:r>
      <w:r w:rsidRPr="007D4871">
        <w:rPr>
          <w:sz w:val="26"/>
          <w:szCs w:val="26"/>
        </w:rPr>
        <w:t xml:space="preserve">теля. Это бесценные эталоны девственной или </w:t>
      </w:r>
      <w:proofErr w:type="spellStart"/>
      <w:r w:rsidRPr="007D4871">
        <w:rPr>
          <w:sz w:val="26"/>
          <w:szCs w:val="26"/>
        </w:rPr>
        <w:t>малонарушенной</w:t>
      </w:r>
      <w:proofErr w:type="spellEnd"/>
      <w:r w:rsidRPr="007D4871">
        <w:rPr>
          <w:sz w:val="26"/>
          <w:szCs w:val="26"/>
        </w:rPr>
        <w:t xml:space="preserve"> природы, неподверженной прямому и всевозрастающему влиянию разрушительной деятельности человека. Такие участки абсолютно необходимы для его выживания, для разумного и рационального ведения хозяйств</w:t>
      </w:r>
      <w:r w:rsidRPr="007D4871">
        <w:rPr>
          <w:sz w:val="26"/>
          <w:szCs w:val="26"/>
        </w:rPr>
        <w:t>енной деятельности.</w:t>
      </w:r>
    </w:p>
    <w:p w:rsidR="001558AE" w:rsidRPr="007D4871" w:rsidRDefault="002C7DCD" w:rsidP="007D4871">
      <w:pPr>
        <w:spacing w:line="276" w:lineRule="auto"/>
        <w:ind w:firstLine="709"/>
        <w:jc w:val="both"/>
        <w:rPr>
          <w:sz w:val="26"/>
          <w:szCs w:val="26"/>
        </w:rPr>
      </w:pPr>
      <w:r w:rsidRPr="007D4871">
        <w:rPr>
          <w:sz w:val="26"/>
          <w:szCs w:val="26"/>
        </w:rPr>
        <w:t xml:space="preserve"> Так, в течение многих десятилетий на заповедных территориях изучают естественные природные процессы. Накоплен обширный и поистине уникальный массив знаний, постоянно пополняемый и чаще всего невосполнимый. Опираясь на результаты исслед</w:t>
      </w:r>
      <w:r w:rsidRPr="007D4871">
        <w:rPr>
          <w:sz w:val="26"/>
          <w:szCs w:val="26"/>
        </w:rPr>
        <w:t xml:space="preserve">ований природных процессов на ненарушенных территориях, можно </w:t>
      </w:r>
      <w:r w:rsidRPr="007D4871">
        <w:rPr>
          <w:sz w:val="26"/>
          <w:szCs w:val="26"/>
        </w:rPr>
        <w:lastRenderedPageBreak/>
        <w:t>оценивать воздействие человека на биосферу и ее компоненты, разрабатывать способы снижения негативного влияния.</w:t>
      </w:r>
    </w:p>
    <w:p w:rsidR="001558AE" w:rsidRPr="007D4871" w:rsidRDefault="002C7DCD" w:rsidP="007D4871">
      <w:pPr>
        <w:spacing w:line="276" w:lineRule="auto"/>
        <w:ind w:firstLine="709"/>
        <w:jc w:val="both"/>
        <w:rPr>
          <w:sz w:val="26"/>
          <w:szCs w:val="26"/>
        </w:rPr>
      </w:pPr>
      <w:r w:rsidRPr="007D4871">
        <w:rPr>
          <w:sz w:val="26"/>
          <w:szCs w:val="26"/>
        </w:rPr>
        <w:t xml:space="preserve"> В 2017 году российской заповедной системе исполнилось 100 лет. Нам следует знать </w:t>
      </w:r>
      <w:r w:rsidRPr="007D4871">
        <w:rPr>
          <w:sz w:val="26"/>
          <w:szCs w:val="26"/>
        </w:rPr>
        <w:t>и помнить историю охраняемых природных территорий и гордиться их стойкостью. А еще – ценить, беречь и приумножать заповедную Россию.</w:t>
      </w:r>
    </w:p>
    <w:p w:rsidR="007D4871" w:rsidRDefault="007D4871" w:rsidP="007D4871">
      <w:pPr>
        <w:spacing w:after="240" w:line="276" w:lineRule="auto"/>
        <w:rPr>
          <w:sz w:val="26"/>
          <w:szCs w:val="26"/>
        </w:rPr>
      </w:pPr>
    </w:p>
    <w:p w:rsidR="001558AE" w:rsidRPr="007D4871" w:rsidRDefault="002C7DCD" w:rsidP="007D4871">
      <w:pPr>
        <w:spacing w:after="240" w:line="276" w:lineRule="auto"/>
        <w:rPr>
          <w:b/>
          <w:sz w:val="26"/>
          <w:szCs w:val="26"/>
        </w:rPr>
      </w:pPr>
      <w:r w:rsidRPr="007D4871">
        <w:rPr>
          <w:sz w:val="26"/>
          <w:szCs w:val="26"/>
        </w:rPr>
        <w:t>3.1.</w:t>
      </w:r>
      <w:r w:rsidRPr="007D4871">
        <w:rPr>
          <w:b/>
          <w:sz w:val="26"/>
          <w:szCs w:val="26"/>
        </w:rPr>
        <w:t xml:space="preserve"> </w:t>
      </w:r>
      <w:r w:rsidRPr="007D4871">
        <w:rPr>
          <w:b/>
          <w:sz w:val="26"/>
          <w:szCs w:val="26"/>
        </w:rPr>
        <w:t xml:space="preserve">Конкурс детского </w:t>
      </w:r>
      <w:r w:rsidRPr="007D4871">
        <w:rPr>
          <w:b/>
          <w:sz w:val="26"/>
          <w:szCs w:val="26"/>
        </w:rPr>
        <w:t>художественн</w:t>
      </w:r>
      <w:r w:rsidRPr="007D4871">
        <w:rPr>
          <w:b/>
          <w:sz w:val="26"/>
          <w:szCs w:val="26"/>
        </w:rPr>
        <w:t>ого</w:t>
      </w:r>
      <w:r w:rsidRPr="007D4871">
        <w:rPr>
          <w:b/>
          <w:sz w:val="26"/>
          <w:szCs w:val="26"/>
        </w:rPr>
        <w:t xml:space="preserve"> </w:t>
      </w:r>
      <w:r w:rsidRPr="007D4871">
        <w:rPr>
          <w:b/>
          <w:sz w:val="26"/>
          <w:szCs w:val="26"/>
        </w:rPr>
        <w:t>творчества</w:t>
      </w:r>
      <w:r w:rsidRPr="007D4871">
        <w:rPr>
          <w:b/>
          <w:sz w:val="26"/>
          <w:szCs w:val="26"/>
        </w:rPr>
        <w:t xml:space="preserve"> «Мир заповедной природы»</w:t>
      </w:r>
    </w:p>
    <w:p w:rsidR="001558AE" w:rsidRPr="007D4871" w:rsidRDefault="002C7DCD" w:rsidP="007D4871">
      <w:pPr>
        <w:spacing w:line="276" w:lineRule="auto"/>
        <w:jc w:val="both"/>
        <w:rPr>
          <w:sz w:val="26"/>
          <w:szCs w:val="26"/>
        </w:rPr>
      </w:pPr>
      <w:r w:rsidRPr="007D4871">
        <w:rPr>
          <w:sz w:val="26"/>
          <w:szCs w:val="26"/>
        </w:rPr>
        <w:t>3.1.1.Тема конкурса в 2017 году – конкурс плакато</w:t>
      </w:r>
      <w:r w:rsidRPr="007D4871">
        <w:rPr>
          <w:sz w:val="26"/>
          <w:szCs w:val="26"/>
        </w:rPr>
        <w:t xml:space="preserve">в </w:t>
      </w:r>
      <w:r w:rsidRPr="007D4871">
        <w:rPr>
          <w:b/>
          <w:sz w:val="26"/>
          <w:szCs w:val="26"/>
        </w:rPr>
        <w:t>«Сохраним заповедную природу».</w:t>
      </w:r>
      <w:r w:rsidRPr="007D4871">
        <w:rPr>
          <w:sz w:val="26"/>
          <w:szCs w:val="26"/>
        </w:rPr>
        <w:t xml:space="preserve"> </w:t>
      </w:r>
    </w:p>
    <w:p w:rsidR="001558AE" w:rsidRPr="007D4871" w:rsidRDefault="002C7DCD" w:rsidP="007D4871">
      <w:pPr>
        <w:spacing w:line="276" w:lineRule="auto"/>
        <w:jc w:val="both"/>
        <w:rPr>
          <w:sz w:val="26"/>
          <w:szCs w:val="26"/>
        </w:rPr>
      </w:pPr>
      <w:r w:rsidRPr="007D4871">
        <w:rPr>
          <w:sz w:val="26"/>
          <w:szCs w:val="26"/>
        </w:rPr>
        <w:t xml:space="preserve">3.1.2. </w:t>
      </w:r>
      <w:r w:rsidRPr="007D4871">
        <w:rPr>
          <w:sz w:val="26"/>
          <w:szCs w:val="26"/>
        </w:rPr>
        <w:t>Плакат должен состоять из художественной части, демонстрирующей красоту, ценность, особенности заповедника, национального или природного парка или иной ценной природной территории, и девиза – короткого и емкого выск</w:t>
      </w:r>
      <w:r w:rsidRPr="007D4871">
        <w:rPr>
          <w:sz w:val="26"/>
          <w:szCs w:val="26"/>
        </w:rPr>
        <w:t>азывания, посвященного решению конкретной проблемы на конкретной природной территории.</w:t>
      </w:r>
    </w:p>
    <w:p w:rsidR="001558AE" w:rsidRPr="007D4871" w:rsidRDefault="002C7DCD" w:rsidP="007D4871">
      <w:pPr>
        <w:spacing w:after="280" w:line="276" w:lineRule="auto"/>
        <w:jc w:val="both"/>
        <w:rPr>
          <w:sz w:val="26"/>
          <w:szCs w:val="26"/>
        </w:rPr>
      </w:pPr>
      <w:r w:rsidRPr="007D4871">
        <w:rPr>
          <w:sz w:val="26"/>
          <w:szCs w:val="26"/>
        </w:rPr>
        <w:t>В заказник поблизости сваливают мусор? От весенних поджогов травы страдают редкие птицы? Браконьеры охотятся в заповеднике? Редкие растения собирают в национальном парке</w:t>
      </w:r>
      <w:r w:rsidRPr="007D4871">
        <w:rPr>
          <w:sz w:val="26"/>
          <w:szCs w:val="26"/>
        </w:rPr>
        <w:t xml:space="preserve">? На границах территории нет аншлагов, и мало кто вообще знает, что она ценна и ее посещение ограничено? Задача участников – узнать,  что угрожает ООПТ их региона и создать плакат, призывающий решить эту проблему. </w:t>
      </w:r>
    </w:p>
    <w:p w:rsidR="001558AE" w:rsidRPr="007D4871" w:rsidRDefault="002C7DCD" w:rsidP="007D4871">
      <w:pPr>
        <w:spacing w:line="276" w:lineRule="auto"/>
        <w:jc w:val="both"/>
        <w:rPr>
          <w:sz w:val="26"/>
          <w:szCs w:val="26"/>
        </w:rPr>
      </w:pPr>
      <w:r w:rsidRPr="007D4871">
        <w:rPr>
          <w:sz w:val="26"/>
          <w:szCs w:val="26"/>
        </w:rPr>
        <w:t>3.1.3.Образовательное учреждения  могут п</w:t>
      </w:r>
      <w:r w:rsidRPr="007D4871">
        <w:rPr>
          <w:sz w:val="26"/>
          <w:szCs w:val="26"/>
        </w:rPr>
        <w:t xml:space="preserve">одать </w:t>
      </w:r>
      <w:r w:rsidRPr="007D4871">
        <w:rPr>
          <w:b/>
          <w:sz w:val="26"/>
          <w:szCs w:val="26"/>
        </w:rPr>
        <w:t>коллективную карточку участника</w:t>
      </w:r>
      <w:r w:rsidRPr="007D4871">
        <w:rPr>
          <w:sz w:val="26"/>
          <w:szCs w:val="26"/>
        </w:rPr>
        <w:t xml:space="preserve"> (Приложение № 1), в которой отражают общее количество участников конкурса (все, кто делал работы) и фотоотчет о проведении выставки или отбора. </w:t>
      </w:r>
    </w:p>
    <w:p w:rsidR="001558AE" w:rsidRPr="007D4871" w:rsidRDefault="001558AE" w:rsidP="007D4871">
      <w:pPr>
        <w:spacing w:line="276" w:lineRule="auto"/>
        <w:jc w:val="both"/>
        <w:rPr>
          <w:sz w:val="26"/>
          <w:szCs w:val="26"/>
        </w:rPr>
      </w:pPr>
    </w:p>
    <w:p w:rsidR="001558AE" w:rsidRPr="007D4871" w:rsidRDefault="002C7DCD" w:rsidP="007D4871">
      <w:pPr>
        <w:spacing w:line="276" w:lineRule="auto"/>
        <w:jc w:val="both"/>
        <w:rPr>
          <w:b/>
          <w:sz w:val="26"/>
          <w:szCs w:val="26"/>
        </w:rPr>
      </w:pPr>
      <w:r w:rsidRPr="007D4871">
        <w:rPr>
          <w:sz w:val="26"/>
          <w:szCs w:val="26"/>
        </w:rPr>
        <w:t>3.1.</w:t>
      </w:r>
      <w:r w:rsidR="007D4871">
        <w:rPr>
          <w:sz w:val="26"/>
          <w:szCs w:val="26"/>
        </w:rPr>
        <w:t>4</w:t>
      </w:r>
      <w:r w:rsidRPr="007D4871">
        <w:rPr>
          <w:sz w:val="26"/>
          <w:szCs w:val="26"/>
        </w:rPr>
        <w:t>.</w:t>
      </w:r>
      <w:r w:rsidRPr="007D4871">
        <w:rPr>
          <w:b/>
          <w:sz w:val="26"/>
          <w:szCs w:val="26"/>
        </w:rPr>
        <w:t xml:space="preserve"> Требования к рисункам: </w:t>
      </w:r>
    </w:p>
    <w:p w:rsidR="001558AE" w:rsidRPr="007D4871" w:rsidRDefault="002C7DCD" w:rsidP="007D4871">
      <w:pPr>
        <w:numPr>
          <w:ilvl w:val="0"/>
          <w:numId w:val="3"/>
        </w:numPr>
        <w:tabs>
          <w:tab w:val="left" w:pos="0"/>
        </w:tabs>
        <w:spacing w:after="120" w:line="276" w:lineRule="auto"/>
        <w:ind w:hanging="283"/>
        <w:jc w:val="both"/>
        <w:rPr>
          <w:sz w:val="26"/>
          <w:szCs w:val="26"/>
        </w:rPr>
      </w:pPr>
      <w:r w:rsidRPr="007D4871">
        <w:rPr>
          <w:sz w:val="26"/>
          <w:szCs w:val="26"/>
        </w:rPr>
        <w:t>рисунки должны соответствовать заявленной тематике конкурса;</w:t>
      </w:r>
    </w:p>
    <w:p w:rsidR="001558AE" w:rsidRPr="007D4871" w:rsidRDefault="002C7DCD" w:rsidP="007D4871">
      <w:pPr>
        <w:numPr>
          <w:ilvl w:val="0"/>
          <w:numId w:val="3"/>
        </w:numPr>
        <w:tabs>
          <w:tab w:val="left" w:pos="0"/>
        </w:tabs>
        <w:spacing w:after="120" w:line="276" w:lineRule="auto"/>
        <w:ind w:hanging="283"/>
        <w:jc w:val="both"/>
        <w:rPr>
          <w:sz w:val="26"/>
          <w:szCs w:val="26"/>
        </w:rPr>
      </w:pPr>
      <w:r w:rsidRPr="007D4871">
        <w:rPr>
          <w:sz w:val="26"/>
          <w:szCs w:val="26"/>
        </w:rPr>
        <w:t xml:space="preserve">размер листа – </w:t>
      </w:r>
      <w:r w:rsidRPr="007D4871">
        <w:rPr>
          <w:b/>
          <w:sz w:val="26"/>
          <w:szCs w:val="26"/>
        </w:rPr>
        <w:t>не более 30х40 см</w:t>
      </w:r>
      <w:r w:rsidRPr="007D4871">
        <w:rPr>
          <w:sz w:val="26"/>
          <w:szCs w:val="26"/>
        </w:rPr>
        <w:t> (формат А3);</w:t>
      </w:r>
    </w:p>
    <w:p w:rsidR="001558AE" w:rsidRPr="007D4871" w:rsidRDefault="002C7DCD" w:rsidP="007D4871">
      <w:pPr>
        <w:numPr>
          <w:ilvl w:val="0"/>
          <w:numId w:val="3"/>
        </w:numPr>
        <w:tabs>
          <w:tab w:val="left" w:pos="0"/>
        </w:tabs>
        <w:spacing w:after="120" w:line="276" w:lineRule="auto"/>
        <w:ind w:hanging="283"/>
        <w:jc w:val="both"/>
        <w:rPr>
          <w:sz w:val="26"/>
          <w:szCs w:val="26"/>
        </w:rPr>
      </w:pPr>
      <w:r w:rsidRPr="007D4871">
        <w:rPr>
          <w:sz w:val="26"/>
          <w:szCs w:val="26"/>
        </w:rPr>
        <w:t xml:space="preserve">рисунок должен быть </w:t>
      </w:r>
      <w:r w:rsidRPr="007D4871">
        <w:rPr>
          <w:b/>
          <w:sz w:val="26"/>
          <w:szCs w:val="26"/>
        </w:rPr>
        <w:t>самостоятельной</w:t>
      </w:r>
      <w:r w:rsidRPr="007D4871">
        <w:rPr>
          <w:sz w:val="26"/>
          <w:szCs w:val="26"/>
        </w:rPr>
        <w:t xml:space="preserve"> работой ребенка;</w:t>
      </w:r>
    </w:p>
    <w:p w:rsidR="001558AE" w:rsidRPr="007D4871" w:rsidRDefault="002C7DCD" w:rsidP="007D4871">
      <w:pPr>
        <w:numPr>
          <w:ilvl w:val="0"/>
          <w:numId w:val="3"/>
        </w:numPr>
        <w:tabs>
          <w:tab w:val="left" w:pos="0"/>
        </w:tabs>
        <w:spacing w:after="120" w:line="276" w:lineRule="auto"/>
        <w:ind w:hanging="283"/>
        <w:jc w:val="both"/>
        <w:rPr>
          <w:b/>
          <w:sz w:val="26"/>
          <w:szCs w:val="26"/>
        </w:rPr>
      </w:pPr>
      <w:r w:rsidRPr="007D4871">
        <w:rPr>
          <w:sz w:val="26"/>
          <w:szCs w:val="26"/>
        </w:rPr>
        <w:t>не принимаются рисунки в электронном виде;</w:t>
      </w:r>
    </w:p>
    <w:p w:rsidR="001558AE" w:rsidRPr="007D4871" w:rsidRDefault="002C7DCD" w:rsidP="007D4871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20" w:line="276" w:lineRule="auto"/>
        <w:ind w:hanging="283"/>
        <w:jc w:val="both"/>
        <w:rPr>
          <w:b/>
          <w:sz w:val="26"/>
          <w:szCs w:val="26"/>
        </w:rPr>
      </w:pPr>
      <w:r w:rsidRPr="007D4871">
        <w:rPr>
          <w:sz w:val="26"/>
          <w:szCs w:val="26"/>
        </w:rPr>
        <w:t>сведения об авторе и другая информация указываются только на обороте рисунка, либо приклеиваются с обратной стороны так, чтобы не портить сам рисунок.</w:t>
      </w:r>
    </w:p>
    <w:p w:rsidR="001558AE" w:rsidRPr="007D4871" w:rsidRDefault="002C7DCD" w:rsidP="007D4871">
      <w:pPr>
        <w:spacing w:line="276" w:lineRule="auto"/>
        <w:ind w:left="709" w:firstLine="709"/>
        <w:jc w:val="both"/>
        <w:rPr>
          <w:b/>
          <w:sz w:val="26"/>
          <w:szCs w:val="26"/>
        </w:rPr>
      </w:pPr>
      <w:r w:rsidRPr="007D4871">
        <w:rPr>
          <w:b/>
          <w:sz w:val="26"/>
          <w:szCs w:val="26"/>
        </w:rPr>
        <w:t>Общие требования:</w:t>
      </w:r>
    </w:p>
    <w:p w:rsidR="001558AE" w:rsidRPr="007D4871" w:rsidRDefault="002C7DCD" w:rsidP="007D4871">
      <w:pPr>
        <w:numPr>
          <w:ilvl w:val="0"/>
          <w:numId w:val="2"/>
        </w:numPr>
        <w:tabs>
          <w:tab w:val="left" w:pos="993"/>
        </w:tabs>
        <w:spacing w:line="276" w:lineRule="auto"/>
        <w:ind w:right="467" w:hanging="10"/>
        <w:jc w:val="both"/>
        <w:rPr>
          <w:sz w:val="26"/>
          <w:szCs w:val="26"/>
        </w:rPr>
      </w:pPr>
      <w:r w:rsidRPr="007D4871">
        <w:rPr>
          <w:sz w:val="26"/>
          <w:szCs w:val="26"/>
        </w:rPr>
        <w:t>работы принимаются</w:t>
      </w:r>
      <w:r w:rsidRPr="007D4871">
        <w:rPr>
          <w:b/>
          <w:sz w:val="26"/>
          <w:szCs w:val="26"/>
        </w:rPr>
        <w:t xml:space="preserve"> до 20 мая 2017</w:t>
      </w:r>
      <w:r w:rsidRPr="007D4871">
        <w:rPr>
          <w:sz w:val="26"/>
          <w:szCs w:val="26"/>
        </w:rPr>
        <w:t xml:space="preserve"> года по адресу: </w:t>
      </w:r>
      <w:r w:rsidRPr="007D4871">
        <w:rPr>
          <w:b/>
          <w:sz w:val="26"/>
          <w:szCs w:val="26"/>
        </w:rPr>
        <w:t>163000,</w:t>
      </w:r>
      <w:r w:rsidRPr="007D4871">
        <w:rPr>
          <w:sz w:val="26"/>
          <w:szCs w:val="26"/>
        </w:rPr>
        <w:t xml:space="preserve"> </w:t>
      </w:r>
      <w:r w:rsidRPr="007D4871">
        <w:rPr>
          <w:b/>
          <w:sz w:val="26"/>
          <w:szCs w:val="26"/>
        </w:rPr>
        <w:t>г. Архангельск, Набережная Се</w:t>
      </w:r>
      <w:r w:rsidRPr="007D4871">
        <w:rPr>
          <w:b/>
          <w:sz w:val="26"/>
          <w:szCs w:val="26"/>
        </w:rPr>
        <w:t xml:space="preserve">верной Двины, 78, Отдел экологического просвещения Кенозерского национального парка, т. 8 (8182) 20-65-72;          </w:t>
      </w:r>
    </w:p>
    <w:p w:rsidR="001558AE" w:rsidRPr="007D4871" w:rsidRDefault="002C7DCD" w:rsidP="007D4871">
      <w:pPr>
        <w:numPr>
          <w:ilvl w:val="0"/>
          <w:numId w:val="2"/>
        </w:numPr>
        <w:tabs>
          <w:tab w:val="left" w:pos="993"/>
        </w:tabs>
        <w:spacing w:line="276" w:lineRule="auto"/>
        <w:ind w:right="467" w:hanging="10"/>
        <w:jc w:val="both"/>
        <w:rPr>
          <w:sz w:val="26"/>
          <w:szCs w:val="26"/>
        </w:rPr>
      </w:pPr>
      <w:r w:rsidRPr="007D4871">
        <w:rPr>
          <w:b/>
          <w:sz w:val="26"/>
          <w:szCs w:val="26"/>
          <w:u w:val="single"/>
        </w:rPr>
        <w:t xml:space="preserve">по </w:t>
      </w:r>
      <w:proofErr w:type="spellStart"/>
      <w:r w:rsidRPr="007D4871">
        <w:rPr>
          <w:b/>
          <w:sz w:val="26"/>
          <w:szCs w:val="26"/>
          <w:u w:val="single"/>
        </w:rPr>
        <w:t>г</w:t>
      </w:r>
      <w:proofErr w:type="gramStart"/>
      <w:r w:rsidRPr="007D4871">
        <w:rPr>
          <w:b/>
          <w:sz w:val="26"/>
          <w:szCs w:val="26"/>
          <w:u w:val="single"/>
        </w:rPr>
        <w:t>.С</w:t>
      </w:r>
      <w:proofErr w:type="gramEnd"/>
      <w:r w:rsidRPr="007D4871">
        <w:rPr>
          <w:b/>
          <w:sz w:val="26"/>
          <w:szCs w:val="26"/>
          <w:u w:val="single"/>
        </w:rPr>
        <w:t>еверодвинску</w:t>
      </w:r>
      <w:proofErr w:type="spellEnd"/>
      <w:r w:rsidRPr="007D4871">
        <w:rPr>
          <w:b/>
          <w:sz w:val="26"/>
          <w:szCs w:val="26"/>
        </w:rPr>
        <w:t xml:space="preserve"> </w:t>
      </w:r>
      <w:r w:rsidRPr="007D4871">
        <w:rPr>
          <w:sz w:val="26"/>
          <w:szCs w:val="26"/>
        </w:rPr>
        <w:t xml:space="preserve">работы принимаются по адресу </w:t>
      </w:r>
      <w:proofErr w:type="spellStart"/>
      <w:r w:rsidRPr="007D4871">
        <w:rPr>
          <w:sz w:val="26"/>
          <w:szCs w:val="26"/>
        </w:rPr>
        <w:t>ул.Бойчука</w:t>
      </w:r>
      <w:proofErr w:type="spellEnd"/>
      <w:r w:rsidRPr="007D4871">
        <w:rPr>
          <w:sz w:val="26"/>
          <w:szCs w:val="26"/>
        </w:rPr>
        <w:t xml:space="preserve">, д.3, офис 421, тел. 89210816112 (отдел экологического просвещения, </w:t>
      </w:r>
      <w:proofErr w:type="spellStart"/>
      <w:r w:rsidRPr="007D4871">
        <w:rPr>
          <w:sz w:val="26"/>
          <w:szCs w:val="26"/>
        </w:rPr>
        <w:t>Забалдина</w:t>
      </w:r>
      <w:proofErr w:type="spellEnd"/>
      <w:r w:rsidRPr="007D4871">
        <w:rPr>
          <w:sz w:val="26"/>
          <w:szCs w:val="26"/>
        </w:rPr>
        <w:t xml:space="preserve"> </w:t>
      </w:r>
      <w:r w:rsidRPr="007D4871">
        <w:rPr>
          <w:sz w:val="26"/>
          <w:szCs w:val="26"/>
        </w:rPr>
        <w:lastRenderedPageBreak/>
        <w:t>Ан</w:t>
      </w:r>
      <w:r w:rsidRPr="007D4871">
        <w:rPr>
          <w:sz w:val="26"/>
          <w:szCs w:val="26"/>
        </w:rPr>
        <w:t>жела Валерьевна)</w:t>
      </w:r>
    </w:p>
    <w:p w:rsidR="001558AE" w:rsidRPr="007D4871" w:rsidRDefault="002C7DCD" w:rsidP="007D4871">
      <w:pPr>
        <w:numPr>
          <w:ilvl w:val="0"/>
          <w:numId w:val="2"/>
        </w:numPr>
        <w:tabs>
          <w:tab w:val="left" w:pos="993"/>
        </w:tabs>
        <w:spacing w:after="240" w:line="276" w:lineRule="auto"/>
        <w:ind w:right="467" w:hanging="10"/>
        <w:contextualSpacing/>
        <w:jc w:val="both"/>
        <w:rPr>
          <w:sz w:val="26"/>
          <w:szCs w:val="26"/>
        </w:rPr>
      </w:pPr>
      <w:r w:rsidRPr="007D4871">
        <w:rPr>
          <w:sz w:val="26"/>
          <w:szCs w:val="26"/>
        </w:rPr>
        <w:t xml:space="preserve">каждая работа </w:t>
      </w:r>
      <w:r w:rsidRPr="007D4871">
        <w:rPr>
          <w:b/>
          <w:sz w:val="26"/>
          <w:szCs w:val="26"/>
          <w:u w:val="single"/>
        </w:rPr>
        <w:t>обязательно должна быть подписана</w:t>
      </w:r>
      <w:r w:rsidRPr="007D4871">
        <w:rPr>
          <w:sz w:val="26"/>
          <w:szCs w:val="26"/>
        </w:rPr>
        <w:t xml:space="preserve">: название, имя и фамилия автора, его возраст, населенный пункт, в котором он живет, </w:t>
      </w:r>
      <w:r w:rsidRPr="007D4871">
        <w:rPr>
          <w:sz w:val="26"/>
          <w:szCs w:val="26"/>
        </w:rPr>
        <w:t xml:space="preserve">а также </w:t>
      </w:r>
      <w:r w:rsidRPr="007D4871">
        <w:rPr>
          <w:b/>
          <w:sz w:val="26"/>
          <w:szCs w:val="26"/>
        </w:rPr>
        <w:t>электронный адрес</w:t>
      </w:r>
      <w:r w:rsidRPr="007D4871">
        <w:rPr>
          <w:sz w:val="26"/>
          <w:szCs w:val="26"/>
        </w:rPr>
        <w:t xml:space="preserve"> (для связи) и </w:t>
      </w:r>
      <w:r w:rsidRPr="007D4871">
        <w:rPr>
          <w:sz w:val="26"/>
          <w:szCs w:val="26"/>
        </w:rPr>
        <w:t xml:space="preserve"> год;</w:t>
      </w:r>
    </w:p>
    <w:tbl>
      <w:tblPr>
        <w:tblStyle w:val="a5"/>
        <w:tblW w:w="8901" w:type="dxa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1"/>
        <w:gridCol w:w="5580"/>
      </w:tblGrid>
      <w:tr w:rsidR="001558AE" w:rsidRPr="007D4871">
        <w:tc>
          <w:tcPr>
            <w:tcW w:w="3321" w:type="dxa"/>
          </w:tcPr>
          <w:p w:rsidR="001558AE" w:rsidRPr="007D4871" w:rsidRDefault="002C7DCD" w:rsidP="007D48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Название</w:t>
            </w:r>
          </w:p>
        </w:tc>
        <w:tc>
          <w:tcPr>
            <w:tcW w:w="5580" w:type="dxa"/>
          </w:tcPr>
          <w:p w:rsidR="001558AE" w:rsidRPr="007D4871" w:rsidRDefault="001558AE" w:rsidP="007D4871">
            <w:pPr>
              <w:spacing w:line="276" w:lineRule="auto"/>
              <w:ind w:right="-518"/>
              <w:jc w:val="both"/>
              <w:rPr>
                <w:sz w:val="26"/>
                <w:szCs w:val="26"/>
              </w:rPr>
            </w:pPr>
          </w:p>
        </w:tc>
      </w:tr>
      <w:tr w:rsidR="001558AE" w:rsidRPr="007D4871">
        <w:trPr>
          <w:trHeight w:val="240"/>
        </w:trPr>
        <w:tc>
          <w:tcPr>
            <w:tcW w:w="3321" w:type="dxa"/>
          </w:tcPr>
          <w:p w:rsidR="001558AE" w:rsidRPr="007D4871" w:rsidRDefault="002C7DCD" w:rsidP="007D48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Имя и фамилия автора</w:t>
            </w:r>
          </w:p>
        </w:tc>
        <w:tc>
          <w:tcPr>
            <w:tcW w:w="5580" w:type="dxa"/>
          </w:tcPr>
          <w:p w:rsidR="001558AE" w:rsidRPr="007D4871" w:rsidRDefault="001558AE" w:rsidP="007D4871">
            <w:pPr>
              <w:spacing w:line="276" w:lineRule="auto"/>
              <w:ind w:right="-518"/>
              <w:jc w:val="both"/>
              <w:rPr>
                <w:sz w:val="26"/>
                <w:szCs w:val="26"/>
              </w:rPr>
            </w:pPr>
          </w:p>
        </w:tc>
      </w:tr>
      <w:tr w:rsidR="001558AE" w:rsidRPr="007D4871">
        <w:tc>
          <w:tcPr>
            <w:tcW w:w="3321" w:type="dxa"/>
          </w:tcPr>
          <w:p w:rsidR="001558AE" w:rsidRPr="007D4871" w:rsidRDefault="002C7DCD" w:rsidP="007D48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Возраст (сколько лет)</w:t>
            </w:r>
          </w:p>
        </w:tc>
        <w:tc>
          <w:tcPr>
            <w:tcW w:w="5580" w:type="dxa"/>
          </w:tcPr>
          <w:p w:rsidR="001558AE" w:rsidRPr="007D4871" w:rsidRDefault="001558AE" w:rsidP="007D4871">
            <w:pPr>
              <w:spacing w:line="276" w:lineRule="auto"/>
              <w:ind w:right="-518"/>
              <w:jc w:val="both"/>
              <w:rPr>
                <w:sz w:val="26"/>
                <w:szCs w:val="26"/>
              </w:rPr>
            </w:pPr>
          </w:p>
        </w:tc>
      </w:tr>
      <w:tr w:rsidR="001558AE" w:rsidRPr="007D4871">
        <w:tc>
          <w:tcPr>
            <w:tcW w:w="3321" w:type="dxa"/>
          </w:tcPr>
          <w:p w:rsidR="001558AE" w:rsidRPr="007D4871" w:rsidRDefault="002C7DCD" w:rsidP="007D48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Город или посёлок, где живёт ребёнок</w:t>
            </w:r>
          </w:p>
        </w:tc>
        <w:tc>
          <w:tcPr>
            <w:tcW w:w="5580" w:type="dxa"/>
          </w:tcPr>
          <w:p w:rsidR="001558AE" w:rsidRPr="007D4871" w:rsidRDefault="001558AE" w:rsidP="007D4871">
            <w:pPr>
              <w:spacing w:line="276" w:lineRule="auto"/>
              <w:ind w:right="-518"/>
              <w:jc w:val="both"/>
              <w:rPr>
                <w:sz w:val="26"/>
                <w:szCs w:val="26"/>
              </w:rPr>
            </w:pPr>
          </w:p>
        </w:tc>
      </w:tr>
      <w:tr w:rsidR="001558AE" w:rsidRPr="007D4871">
        <w:tc>
          <w:tcPr>
            <w:tcW w:w="3321" w:type="dxa"/>
          </w:tcPr>
          <w:p w:rsidR="001558AE" w:rsidRPr="007D4871" w:rsidRDefault="002C7DCD" w:rsidP="007D48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5580" w:type="dxa"/>
          </w:tcPr>
          <w:p w:rsidR="001558AE" w:rsidRPr="007D4871" w:rsidRDefault="001558AE" w:rsidP="007D4871">
            <w:pPr>
              <w:spacing w:line="276" w:lineRule="auto"/>
              <w:ind w:right="-518"/>
              <w:jc w:val="both"/>
              <w:rPr>
                <w:sz w:val="26"/>
                <w:szCs w:val="26"/>
              </w:rPr>
            </w:pPr>
          </w:p>
        </w:tc>
      </w:tr>
      <w:tr w:rsidR="001558AE" w:rsidRPr="007D4871">
        <w:tc>
          <w:tcPr>
            <w:tcW w:w="3321" w:type="dxa"/>
          </w:tcPr>
          <w:p w:rsidR="001558AE" w:rsidRPr="007D4871" w:rsidRDefault="002C7DCD" w:rsidP="007D4871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7D4871">
              <w:rPr>
                <w:sz w:val="26"/>
                <w:szCs w:val="26"/>
              </w:rPr>
              <w:t>Email</w:t>
            </w:r>
            <w:proofErr w:type="spellEnd"/>
            <w:r w:rsidRPr="007D4871">
              <w:rPr>
                <w:sz w:val="26"/>
                <w:szCs w:val="26"/>
              </w:rPr>
              <w:t xml:space="preserve"> (обязательно)</w:t>
            </w:r>
          </w:p>
        </w:tc>
        <w:tc>
          <w:tcPr>
            <w:tcW w:w="5580" w:type="dxa"/>
          </w:tcPr>
          <w:p w:rsidR="001558AE" w:rsidRPr="007D4871" w:rsidRDefault="001558AE" w:rsidP="007D4871">
            <w:pPr>
              <w:spacing w:line="276" w:lineRule="auto"/>
              <w:ind w:right="-518"/>
              <w:jc w:val="both"/>
              <w:rPr>
                <w:sz w:val="26"/>
                <w:szCs w:val="26"/>
              </w:rPr>
            </w:pPr>
          </w:p>
        </w:tc>
      </w:tr>
      <w:tr w:rsidR="001558AE" w:rsidRPr="007D4871">
        <w:tc>
          <w:tcPr>
            <w:tcW w:w="3321" w:type="dxa"/>
          </w:tcPr>
          <w:p w:rsidR="001558AE" w:rsidRPr="007D4871" w:rsidRDefault="002C7DCD" w:rsidP="007D48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Год</w:t>
            </w:r>
          </w:p>
        </w:tc>
        <w:tc>
          <w:tcPr>
            <w:tcW w:w="5580" w:type="dxa"/>
          </w:tcPr>
          <w:p w:rsidR="001558AE" w:rsidRPr="007D4871" w:rsidRDefault="002C7DCD" w:rsidP="007D4871">
            <w:pPr>
              <w:spacing w:line="276" w:lineRule="auto"/>
              <w:ind w:right="-518"/>
              <w:jc w:val="both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201</w:t>
            </w:r>
            <w:r w:rsidRPr="007D4871">
              <w:rPr>
                <w:sz w:val="26"/>
                <w:szCs w:val="26"/>
              </w:rPr>
              <w:t>7</w:t>
            </w:r>
          </w:p>
        </w:tc>
      </w:tr>
    </w:tbl>
    <w:p w:rsidR="001558AE" w:rsidRPr="007D4871" w:rsidRDefault="002C7DCD" w:rsidP="007D4871">
      <w:pPr>
        <w:spacing w:line="276" w:lineRule="auto"/>
        <w:ind w:left="708" w:hanging="282"/>
        <w:jc w:val="both"/>
        <w:rPr>
          <w:b/>
          <w:sz w:val="26"/>
          <w:szCs w:val="26"/>
        </w:rPr>
      </w:pPr>
      <w:r w:rsidRPr="007D4871">
        <w:rPr>
          <w:b/>
          <w:sz w:val="26"/>
          <w:szCs w:val="26"/>
        </w:rPr>
        <w:t>Внимание! Сведения об авторе и другая информация указываются только на обороте рисунка, либо приклеиваются с обратной стороны так, чтобы не портить сам рисунок!</w:t>
      </w:r>
    </w:p>
    <w:p w:rsidR="001558AE" w:rsidRPr="007D4871" w:rsidRDefault="002C7DCD" w:rsidP="007D4871">
      <w:pPr>
        <w:spacing w:line="276" w:lineRule="auto"/>
        <w:ind w:left="708"/>
        <w:jc w:val="both"/>
        <w:rPr>
          <w:b/>
          <w:sz w:val="26"/>
          <w:szCs w:val="26"/>
        </w:rPr>
      </w:pPr>
      <w:r w:rsidRPr="007D4871">
        <w:rPr>
          <w:sz w:val="26"/>
          <w:szCs w:val="26"/>
        </w:rPr>
        <w:t>3.1.</w:t>
      </w:r>
      <w:r w:rsidR="007D4871">
        <w:rPr>
          <w:sz w:val="26"/>
          <w:szCs w:val="26"/>
        </w:rPr>
        <w:t>5</w:t>
      </w:r>
      <w:r w:rsidRPr="007D4871">
        <w:rPr>
          <w:sz w:val="26"/>
          <w:szCs w:val="26"/>
        </w:rPr>
        <w:t>. Лучшие работы будут отмечены грамотами и призами,</w:t>
      </w:r>
      <w:r w:rsidRPr="007D4871">
        <w:rPr>
          <w:sz w:val="26"/>
          <w:szCs w:val="26"/>
        </w:rPr>
        <w:t xml:space="preserve"> </w:t>
      </w:r>
      <w:r w:rsidRPr="007D4871">
        <w:rPr>
          <w:sz w:val="26"/>
          <w:szCs w:val="26"/>
        </w:rPr>
        <w:t>а всем участникам будут выданы электро</w:t>
      </w:r>
      <w:r w:rsidRPr="007D4871">
        <w:rPr>
          <w:sz w:val="26"/>
          <w:szCs w:val="26"/>
        </w:rPr>
        <w:t>нные сертификаты.</w:t>
      </w:r>
      <w:r w:rsidRPr="007D4871">
        <w:rPr>
          <w:b/>
          <w:sz w:val="26"/>
          <w:szCs w:val="26"/>
        </w:rPr>
        <w:t xml:space="preserve"> </w:t>
      </w:r>
    </w:p>
    <w:p w:rsidR="001558AE" w:rsidRPr="007D4871" w:rsidRDefault="002C7DCD" w:rsidP="007D4871">
      <w:pPr>
        <w:spacing w:line="276" w:lineRule="auto"/>
        <w:ind w:left="708"/>
        <w:jc w:val="both"/>
        <w:rPr>
          <w:b/>
          <w:sz w:val="26"/>
          <w:szCs w:val="26"/>
        </w:rPr>
      </w:pPr>
      <w:r w:rsidRPr="007D4871">
        <w:rPr>
          <w:sz w:val="26"/>
          <w:szCs w:val="26"/>
        </w:rPr>
        <w:t>3.1.</w:t>
      </w:r>
      <w:r w:rsidR="007D4871">
        <w:rPr>
          <w:sz w:val="26"/>
          <w:szCs w:val="26"/>
        </w:rPr>
        <w:t>6</w:t>
      </w:r>
      <w:r w:rsidRPr="007D4871">
        <w:rPr>
          <w:sz w:val="26"/>
          <w:szCs w:val="26"/>
        </w:rPr>
        <w:t xml:space="preserve">. </w:t>
      </w:r>
      <w:r w:rsidRPr="007D4871">
        <w:rPr>
          <w:b/>
          <w:sz w:val="26"/>
          <w:szCs w:val="26"/>
        </w:rPr>
        <w:t>Работы  победителей регионального этапа направляются на конкурс в Центр охраны дикой природы (г. Москва) на всероссийский этап конкурса.</w:t>
      </w:r>
    </w:p>
    <w:p w:rsidR="001558AE" w:rsidRPr="007D4871" w:rsidRDefault="002C7DCD" w:rsidP="007D4871">
      <w:pPr>
        <w:spacing w:line="276" w:lineRule="auto"/>
        <w:ind w:left="708"/>
        <w:jc w:val="both"/>
        <w:rPr>
          <w:sz w:val="26"/>
          <w:szCs w:val="26"/>
        </w:rPr>
      </w:pPr>
      <w:r w:rsidRPr="007D4871">
        <w:rPr>
          <w:sz w:val="26"/>
          <w:szCs w:val="26"/>
        </w:rPr>
        <w:t>Эти работы пополнят Интернет-галерею на сайте Центра (http://www.biodiversity.ru/programs/mp/</w:t>
      </w:r>
      <w:r w:rsidRPr="007D4871">
        <w:rPr>
          <w:sz w:val="26"/>
          <w:szCs w:val="26"/>
        </w:rPr>
        <w:t>gallery.html) и на сайте Кенозерского национального парка (www.kenozero.ru).</w:t>
      </w:r>
      <w:r w:rsidRPr="007D4871">
        <w:rPr>
          <w:sz w:val="26"/>
          <w:szCs w:val="26"/>
        </w:rPr>
        <w:t xml:space="preserve"> </w:t>
      </w:r>
      <w:r w:rsidRPr="007D4871">
        <w:rPr>
          <w:sz w:val="26"/>
          <w:szCs w:val="26"/>
        </w:rPr>
        <w:t>Центр охраны дикой природы оставляет за собой право использовать рисунки на выставках, в печатной продукции, социальной рекламе и т. п.</w:t>
      </w:r>
    </w:p>
    <w:p w:rsidR="001558AE" w:rsidRPr="007D4871" w:rsidRDefault="002C7DCD" w:rsidP="007D4871">
      <w:pPr>
        <w:spacing w:line="276" w:lineRule="auto"/>
        <w:ind w:left="708"/>
        <w:jc w:val="both"/>
        <w:rPr>
          <w:sz w:val="26"/>
          <w:szCs w:val="26"/>
        </w:rPr>
      </w:pPr>
      <w:r w:rsidRPr="007D4871">
        <w:rPr>
          <w:sz w:val="26"/>
          <w:szCs w:val="26"/>
        </w:rPr>
        <w:t>3.1.</w:t>
      </w:r>
      <w:r w:rsidR="007D4871">
        <w:rPr>
          <w:sz w:val="26"/>
          <w:szCs w:val="26"/>
        </w:rPr>
        <w:t>7</w:t>
      </w:r>
      <w:r w:rsidRPr="007D4871">
        <w:rPr>
          <w:sz w:val="26"/>
          <w:szCs w:val="26"/>
        </w:rPr>
        <w:t>. Итоги регионального этапа конкурса б</w:t>
      </w:r>
      <w:r w:rsidRPr="007D4871">
        <w:rPr>
          <w:sz w:val="26"/>
          <w:szCs w:val="26"/>
        </w:rPr>
        <w:t xml:space="preserve">удут подведены 4 июня 2017 г., на областном празднике, приуроченном ко Дню защиты окружающей среды. </w:t>
      </w:r>
    </w:p>
    <w:p w:rsidR="001558AE" w:rsidRPr="007D4871" w:rsidRDefault="002C7DCD" w:rsidP="007D4871">
      <w:pPr>
        <w:spacing w:after="240" w:line="276" w:lineRule="auto"/>
        <w:ind w:left="708"/>
        <w:jc w:val="both"/>
        <w:rPr>
          <w:sz w:val="26"/>
          <w:szCs w:val="26"/>
        </w:rPr>
      </w:pPr>
      <w:r w:rsidRPr="007D4871">
        <w:rPr>
          <w:sz w:val="26"/>
          <w:szCs w:val="26"/>
        </w:rPr>
        <w:t xml:space="preserve"> 3.1.</w:t>
      </w:r>
      <w:r w:rsidR="007D4871">
        <w:rPr>
          <w:sz w:val="26"/>
          <w:szCs w:val="26"/>
        </w:rPr>
        <w:t>8</w:t>
      </w:r>
      <w:r w:rsidRPr="007D4871">
        <w:rPr>
          <w:sz w:val="26"/>
          <w:szCs w:val="26"/>
        </w:rPr>
        <w:t>. Итоги всероссийского этапа конкурса будут подведены Центром Охраны дикой природы в октябре 2017 г. Лучшие работы будут представлены на тематической</w:t>
      </w:r>
      <w:r w:rsidRPr="007D4871">
        <w:rPr>
          <w:sz w:val="26"/>
          <w:szCs w:val="26"/>
        </w:rPr>
        <w:t xml:space="preserve"> выставке.</w:t>
      </w:r>
      <w:r w:rsidRPr="007D4871">
        <w:rPr>
          <w:sz w:val="26"/>
          <w:szCs w:val="26"/>
        </w:rPr>
        <w:t xml:space="preserve"> </w:t>
      </w:r>
      <w:r w:rsidRPr="007D4871">
        <w:rPr>
          <w:sz w:val="26"/>
          <w:szCs w:val="26"/>
        </w:rPr>
        <w:t>Победители получат дипломы и призы.</w:t>
      </w:r>
    </w:p>
    <w:p w:rsidR="001558AE" w:rsidRPr="007D4871" w:rsidRDefault="002C7DCD" w:rsidP="007D4871">
      <w:pPr>
        <w:spacing w:before="240" w:after="240" w:line="276" w:lineRule="auto"/>
        <w:jc w:val="both"/>
        <w:rPr>
          <w:b/>
          <w:sz w:val="26"/>
          <w:szCs w:val="26"/>
        </w:rPr>
      </w:pPr>
      <w:r w:rsidRPr="007D4871">
        <w:rPr>
          <w:sz w:val="26"/>
          <w:szCs w:val="26"/>
        </w:rPr>
        <w:t>3.</w:t>
      </w:r>
      <w:r w:rsidRPr="007D4871">
        <w:rPr>
          <w:sz w:val="26"/>
          <w:szCs w:val="26"/>
        </w:rPr>
        <w:t>2</w:t>
      </w:r>
      <w:r w:rsidRPr="007D4871">
        <w:rPr>
          <w:sz w:val="26"/>
          <w:szCs w:val="26"/>
        </w:rPr>
        <w:t xml:space="preserve">. </w:t>
      </w:r>
      <w:r w:rsidRPr="007D4871">
        <w:rPr>
          <w:b/>
          <w:sz w:val="26"/>
          <w:szCs w:val="26"/>
        </w:rPr>
        <w:t>Организация и проведение тематических занятий в школах г. Архангельска и области</w:t>
      </w:r>
    </w:p>
    <w:p w:rsidR="001558AE" w:rsidRPr="007D4871" w:rsidRDefault="002C7DCD" w:rsidP="007D4871">
      <w:pPr>
        <w:spacing w:after="240" w:line="276" w:lineRule="auto"/>
        <w:ind w:firstLine="709"/>
        <w:jc w:val="both"/>
        <w:rPr>
          <w:sz w:val="26"/>
          <w:szCs w:val="26"/>
        </w:rPr>
      </w:pPr>
      <w:r w:rsidRPr="007D4871">
        <w:rPr>
          <w:sz w:val="26"/>
          <w:szCs w:val="26"/>
        </w:rPr>
        <w:t>В рамках Акции специалисты ФГБУ «Национальный парк «Кенозерский», АРОПЭФ «</w:t>
      </w:r>
      <w:proofErr w:type="spellStart"/>
      <w:r w:rsidRPr="007D4871">
        <w:rPr>
          <w:sz w:val="26"/>
          <w:szCs w:val="26"/>
        </w:rPr>
        <w:t>Биармия</w:t>
      </w:r>
      <w:proofErr w:type="spellEnd"/>
      <w:r w:rsidRPr="007D4871">
        <w:rPr>
          <w:sz w:val="26"/>
          <w:szCs w:val="26"/>
        </w:rPr>
        <w:t>» и ГБУ Архангельской области «Центр по охране окружающей среды» в течение апреля-мая 201</w:t>
      </w:r>
      <w:r w:rsidRPr="007D4871">
        <w:rPr>
          <w:sz w:val="26"/>
          <w:szCs w:val="26"/>
        </w:rPr>
        <w:t>7</w:t>
      </w:r>
      <w:r w:rsidRPr="007D4871">
        <w:rPr>
          <w:sz w:val="26"/>
          <w:szCs w:val="26"/>
        </w:rPr>
        <w:t xml:space="preserve"> года организуют и проводят в школах г. Архангельска и в </w:t>
      </w:r>
      <w:proofErr w:type="gramStart"/>
      <w:r w:rsidRPr="007D4871">
        <w:rPr>
          <w:sz w:val="26"/>
          <w:szCs w:val="26"/>
        </w:rPr>
        <w:t>Визит-центре</w:t>
      </w:r>
      <w:proofErr w:type="gramEnd"/>
      <w:r w:rsidRPr="007D4871">
        <w:rPr>
          <w:sz w:val="26"/>
          <w:szCs w:val="26"/>
        </w:rPr>
        <w:t xml:space="preserve"> Кенозерского на</w:t>
      </w:r>
      <w:r w:rsidRPr="007D4871">
        <w:rPr>
          <w:sz w:val="26"/>
          <w:szCs w:val="26"/>
        </w:rPr>
        <w:t>ционального парка следующие тематические занятия:</w:t>
      </w:r>
    </w:p>
    <w:tbl>
      <w:tblPr>
        <w:tblStyle w:val="a6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2410"/>
        <w:gridCol w:w="3827"/>
      </w:tblGrid>
      <w:tr w:rsidR="001558AE" w:rsidRPr="007D4871">
        <w:tc>
          <w:tcPr>
            <w:tcW w:w="3794" w:type="dxa"/>
            <w:vAlign w:val="center"/>
          </w:tcPr>
          <w:p w:rsidR="001558AE" w:rsidRPr="007D4871" w:rsidRDefault="002C7DCD" w:rsidP="007D4871">
            <w:pPr>
              <w:spacing w:line="276" w:lineRule="auto"/>
              <w:contextualSpacing w:val="0"/>
              <w:jc w:val="center"/>
              <w:rPr>
                <w:b/>
                <w:sz w:val="26"/>
                <w:szCs w:val="26"/>
              </w:rPr>
            </w:pPr>
            <w:r w:rsidRPr="007D4871">
              <w:rPr>
                <w:b/>
                <w:sz w:val="26"/>
                <w:szCs w:val="26"/>
              </w:rPr>
              <w:lastRenderedPageBreak/>
              <w:t>Тема занятия</w:t>
            </w:r>
          </w:p>
        </w:tc>
        <w:tc>
          <w:tcPr>
            <w:tcW w:w="2410" w:type="dxa"/>
            <w:vAlign w:val="center"/>
          </w:tcPr>
          <w:p w:rsidR="001558AE" w:rsidRPr="007D4871" w:rsidRDefault="002C7DCD" w:rsidP="007D4871">
            <w:pPr>
              <w:spacing w:line="276" w:lineRule="auto"/>
              <w:contextualSpacing w:val="0"/>
              <w:jc w:val="center"/>
              <w:rPr>
                <w:b/>
                <w:sz w:val="26"/>
                <w:szCs w:val="26"/>
              </w:rPr>
            </w:pPr>
            <w:r w:rsidRPr="007D4871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3827" w:type="dxa"/>
            <w:vAlign w:val="center"/>
          </w:tcPr>
          <w:p w:rsidR="001558AE" w:rsidRPr="007D4871" w:rsidRDefault="002C7DCD" w:rsidP="007D4871">
            <w:pPr>
              <w:spacing w:line="276" w:lineRule="auto"/>
              <w:contextualSpacing w:val="0"/>
              <w:jc w:val="center"/>
              <w:rPr>
                <w:b/>
                <w:sz w:val="26"/>
                <w:szCs w:val="26"/>
              </w:rPr>
            </w:pPr>
            <w:r w:rsidRPr="007D4871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1558AE" w:rsidRPr="007D4871">
        <w:tc>
          <w:tcPr>
            <w:tcW w:w="3794" w:type="dxa"/>
          </w:tcPr>
          <w:p w:rsidR="001558AE" w:rsidRPr="007D4871" w:rsidRDefault="007D4871" w:rsidP="007D4871">
            <w:pPr>
              <w:spacing w:line="276" w:lineRule="auto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Заповедная мозаика,</w:t>
            </w:r>
          </w:p>
          <w:p w:rsidR="001558AE" w:rsidRPr="007D4871" w:rsidRDefault="002C7DCD" w:rsidP="007D4871">
            <w:pPr>
              <w:spacing w:line="276" w:lineRule="auto"/>
              <w:contextualSpacing w:val="0"/>
              <w:jc w:val="both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«Кенозерский национальный парк</w:t>
            </w:r>
          </w:p>
        </w:tc>
        <w:tc>
          <w:tcPr>
            <w:tcW w:w="2410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jc w:val="both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старший дошкольный и младший школьный возраст, 6-10 лет</w:t>
            </w:r>
          </w:p>
        </w:tc>
        <w:tc>
          <w:tcPr>
            <w:tcW w:w="3827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jc w:val="both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 xml:space="preserve">Занятие на базе </w:t>
            </w:r>
            <w:proofErr w:type="gramStart"/>
            <w:r w:rsidRPr="007D4871">
              <w:rPr>
                <w:sz w:val="26"/>
                <w:szCs w:val="26"/>
              </w:rPr>
              <w:t>Визит-центра</w:t>
            </w:r>
            <w:proofErr w:type="gramEnd"/>
            <w:r w:rsidRPr="007D4871">
              <w:rPr>
                <w:sz w:val="26"/>
                <w:szCs w:val="26"/>
              </w:rPr>
              <w:t xml:space="preserve"> Кенозерского национального парка; выездное занятие</w:t>
            </w:r>
          </w:p>
        </w:tc>
      </w:tr>
      <w:tr w:rsidR="001558AE" w:rsidRPr="007D4871">
        <w:tc>
          <w:tcPr>
            <w:tcW w:w="3794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jc w:val="both"/>
              <w:rPr>
                <w:sz w:val="26"/>
                <w:szCs w:val="26"/>
              </w:rPr>
            </w:pPr>
            <w:proofErr w:type="gramStart"/>
            <w:r w:rsidRPr="007D4871">
              <w:rPr>
                <w:sz w:val="26"/>
                <w:szCs w:val="26"/>
              </w:rPr>
              <w:t>Экологический</w:t>
            </w:r>
            <w:proofErr w:type="gramEnd"/>
            <w:r w:rsidRPr="007D4871">
              <w:rPr>
                <w:sz w:val="26"/>
                <w:szCs w:val="26"/>
              </w:rPr>
              <w:t xml:space="preserve"> </w:t>
            </w:r>
            <w:proofErr w:type="spellStart"/>
            <w:r w:rsidRPr="007D4871">
              <w:rPr>
                <w:sz w:val="26"/>
                <w:szCs w:val="26"/>
              </w:rPr>
              <w:t>квест</w:t>
            </w:r>
            <w:proofErr w:type="spellEnd"/>
            <w:r w:rsidRPr="007D4871">
              <w:rPr>
                <w:sz w:val="26"/>
                <w:szCs w:val="26"/>
              </w:rPr>
              <w:t xml:space="preserve"> “Три стихии Кенозерья”</w:t>
            </w:r>
          </w:p>
        </w:tc>
        <w:tc>
          <w:tcPr>
            <w:tcW w:w="2410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jc w:val="both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школьники 4-11 классы</w:t>
            </w:r>
          </w:p>
        </w:tc>
        <w:tc>
          <w:tcPr>
            <w:tcW w:w="3827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jc w:val="both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 xml:space="preserve">Занятие на базе </w:t>
            </w:r>
            <w:proofErr w:type="gramStart"/>
            <w:r w:rsidRPr="007D4871">
              <w:rPr>
                <w:sz w:val="26"/>
                <w:szCs w:val="26"/>
              </w:rPr>
              <w:t>Визит-центра</w:t>
            </w:r>
            <w:proofErr w:type="gramEnd"/>
            <w:r w:rsidRPr="007D4871">
              <w:rPr>
                <w:sz w:val="26"/>
                <w:szCs w:val="26"/>
              </w:rPr>
              <w:t xml:space="preserve"> Кенозерского национального парка</w:t>
            </w:r>
          </w:p>
        </w:tc>
      </w:tr>
      <w:tr w:rsidR="001558AE" w:rsidRPr="007D4871">
        <w:tc>
          <w:tcPr>
            <w:tcW w:w="3794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jc w:val="both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Особо охраняемые природные территории регионального значения</w:t>
            </w:r>
          </w:p>
        </w:tc>
        <w:tc>
          <w:tcPr>
            <w:tcW w:w="2410" w:type="dxa"/>
          </w:tcPr>
          <w:p w:rsidR="001558AE" w:rsidRPr="007D4871" w:rsidRDefault="002C7DCD" w:rsidP="007D4871">
            <w:pPr>
              <w:spacing w:after="240" w:line="276" w:lineRule="auto"/>
              <w:contextualSpacing w:val="0"/>
              <w:jc w:val="both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школьники 6-11 классы</w:t>
            </w:r>
          </w:p>
        </w:tc>
        <w:tc>
          <w:tcPr>
            <w:tcW w:w="3827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jc w:val="both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 xml:space="preserve">Занятие на базе </w:t>
            </w:r>
            <w:proofErr w:type="gramStart"/>
            <w:r w:rsidRPr="007D4871">
              <w:rPr>
                <w:sz w:val="26"/>
                <w:szCs w:val="26"/>
              </w:rPr>
              <w:t>Визит-центра</w:t>
            </w:r>
            <w:proofErr w:type="gramEnd"/>
            <w:r w:rsidRPr="007D4871">
              <w:rPr>
                <w:sz w:val="26"/>
                <w:szCs w:val="26"/>
              </w:rPr>
              <w:t xml:space="preserve"> Кенозерского национального парка; выездное занятие</w:t>
            </w:r>
          </w:p>
        </w:tc>
      </w:tr>
      <w:tr w:rsidR="001558AE" w:rsidRPr="007D4871">
        <w:tc>
          <w:tcPr>
            <w:tcW w:w="3794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«Заповедные островки Архангельской области»</w:t>
            </w:r>
          </w:p>
        </w:tc>
        <w:tc>
          <w:tcPr>
            <w:tcW w:w="2410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старший дошкольный и младший школьный возраст (1</w:t>
            </w:r>
            <w:r w:rsidRPr="007D4871">
              <w:rPr>
                <w:sz w:val="26"/>
                <w:szCs w:val="26"/>
              </w:rPr>
              <w:t>-5 классы)</w:t>
            </w:r>
          </w:p>
        </w:tc>
        <w:tc>
          <w:tcPr>
            <w:tcW w:w="3827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jc w:val="both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 xml:space="preserve">Занятие на базе </w:t>
            </w:r>
            <w:proofErr w:type="gramStart"/>
            <w:r w:rsidRPr="007D4871">
              <w:rPr>
                <w:sz w:val="26"/>
                <w:szCs w:val="26"/>
              </w:rPr>
              <w:t>Визит-центра</w:t>
            </w:r>
            <w:proofErr w:type="gramEnd"/>
            <w:r w:rsidRPr="007D4871">
              <w:rPr>
                <w:sz w:val="26"/>
                <w:szCs w:val="26"/>
              </w:rPr>
              <w:t xml:space="preserve"> Кенозерского национального парка; выездное занятие </w:t>
            </w:r>
          </w:p>
        </w:tc>
      </w:tr>
      <w:tr w:rsidR="001558AE" w:rsidRPr="007D4871">
        <w:tc>
          <w:tcPr>
            <w:tcW w:w="3794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«По страницам Красной книги Архангельской области»</w:t>
            </w:r>
            <w:r w:rsidRPr="007D4871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410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школьники младших и средних классов (1-6 класс)</w:t>
            </w:r>
          </w:p>
        </w:tc>
        <w:tc>
          <w:tcPr>
            <w:tcW w:w="3827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jc w:val="both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 xml:space="preserve">Занятие на базе </w:t>
            </w:r>
            <w:proofErr w:type="gramStart"/>
            <w:r w:rsidRPr="007D4871">
              <w:rPr>
                <w:sz w:val="26"/>
                <w:szCs w:val="26"/>
              </w:rPr>
              <w:t>Визит-центра</w:t>
            </w:r>
            <w:proofErr w:type="gramEnd"/>
            <w:r w:rsidRPr="007D4871">
              <w:rPr>
                <w:sz w:val="26"/>
                <w:szCs w:val="26"/>
              </w:rPr>
              <w:t xml:space="preserve"> Кенозерского национального парка;</w:t>
            </w:r>
            <w:r w:rsidRPr="007D4871">
              <w:rPr>
                <w:sz w:val="26"/>
                <w:szCs w:val="26"/>
              </w:rPr>
              <w:t xml:space="preserve"> выездное занятие </w:t>
            </w:r>
          </w:p>
        </w:tc>
      </w:tr>
      <w:tr w:rsidR="001558AE" w:rsidRPr="007D4871">
        <w:tc>
          <w:tcPr>
            <w:tcW w:w="3794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«Твой экологический след»</w:t>
            </w:r>
          </w:p>
        </w:tc>
        <w:tc>
          <w:tcPr>
            <w:tcW w:w="2410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школьники 6-11 классы</w:t>
            </w:r>
          </w:p>
        </w:tc>
        <w:tc>
          <w:tcPr>
            <w:tcW w:w="3827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jc w:val="both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 xml:space="preserve">Занятие на базе </w:t>
            </w:r>
            <w:proofErr w:type="gramStart"/>
            <w:r w:rsidRPr="007D4871">
              <w:rPr>
                <w:sz w:val="26"/>
                <w:szCs w:val="26"/>
              </w:rPr>
              <w:t>Визит-центра</w:t>
            </w:r>
            <w:proofErr w:type="gramEnd"/>
            <w:r w:rsidRPr="007D4871">
              <w:rPr>
                <w:sz w:val="26"/>
                <w:szCs w:val="26"/>
              </w:rPr>
              <w:t xml:space="preserve"> Кенозерского национального парка; выездное занятие </w:t>
            </w:r>
          </w:p>
        </w:tc>
      </w:tr>
      <w:tr w:rsidR="001558AE" w:rsidRPr="007D4871">
        <w:tc>
          <w:tcPr>
            <w:tcW w:w="3794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 xml:space="preserve"> «Защитим природу от пожара»</w:t>
            </w:r>
          </w:p>
        </w:tc>
        <w:tc>
          <w:tcPr>
            <w:tcW w:w="2410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школьники младших классов (1-5 класс)</w:t>
            </w:r>
          </w:p>
        </w:tc>
        <w:tc>
          <w:tcPr>
            <w:tcW w:w="3827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 xml:space="preserve">Интерактивная лекция на базе Визит-центра Кенозерского национального парка; </w:t>
            </w:r>
            <w:proofErr w:type="gramStart"/>
            <w:r w:rsidRPr="007D4871">
              <w:rPr>
                <w:sz w:val="26"/>
                <w:szCs w:val="26"/>
              </w:rPr>
              <w:t>выездное</w:t>
            </w:r>
            <w:proofErr w:type="gramEnd"/>
            <w:r w:rsidRPr="007D4871">
              <w:rPr>
                <w:sz w:val="26"/>
                <w:szCs w:val="26"/>
              </w:rPr>
              <w:t xml:space="preserve"> </w:t>
            </w:r>
          </w:p>
          <w:p w:rsidR="001558AE" w:rsidRPr="007D4871" w:rsidRDefault="002C7DCD" w:rsidP="007D4871">
            <w:pPr>
              <w:spacing w:line="276" w:lineRule="auto"/>
              <w:contextualSpacing w:val="0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занятие</w:t>
            </w:r>
          </w:p>
        </w:tc>
      </w:tr>
      <w:tr w:rsidR="001558AE" w:rsidRPr="007D4871">
        <w:tc>
          <w:tcPr>
            <w:tcW w:w="3794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rPr>
                <w:color w:val="auto"/>
                <w:sz w:val="26"/>
                <w:szCs w:val="26"/>
              </w:rPr>
            </w:pPr>
            <w:r w:rsidRPr="007D4871">
              <w:rPr>
                <w:color w:val="auto"/>
                <w:sz w:val="26"/>
                <w:szCs w:val="26"/>
              </w:rPr>
              <w:t>“Онежское Поморье” - первое знакомство</w:t>
            </w:r>
          </w:p>
        </w:tc>
        <w:tc>
          <w:tcPr>
            <w:tcW w:w="2410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rPr>
                <w:color w:val="auto"/>
                <w:sz w:val="26"/>
                <w:szCs w:val="26"/>
              </w:rPr>
            </w:pPr>
            <w:r w:rsidRPr="007D4871">
              <w:rPr>
                <w:color w:val="auto"/>
                <w:sz w:val="26"/>
                <w:szCs w:val="26"/>
              </w:rPr>
              <w:t>школьники 1-8 класс</w:t>
            </w:r>
          </w:p>
          <w:p w:rsidR="001558AE" w:rsidRPr="007D4871" w:rsidRDefault="001558AE" w:rsidP="007D4871">
            <w:pPr>
              <w:spacing w:line="276" w:lineRule="auto"/>
              <w:contextualSpacing w:val="0"/>
              <w:rPr>
                <w:color w:val="auto"/>
                <w:sz w:val="26"/>
                <w:szCs w:val="26"/>
              </w:rPr>
            </w:pPr>
          </w:p>
          <w:p w:rsidR="001558AE" w:rsidRPr="007D4871" w:rsidRDefault="001558AE" w:rsidP="007D4871">
            <w:pPr>
              <w:spacing w:line="276" w:lineRule="auto"/>
              <w:contextualSpacing w:val="0"/>
              <w:rPr>
                <w:color w:val="auto"/>
                <w:sz w:val="26"/>
                <w:szCs w:val="26"/>
              </w:rPr>
            </w:pPr>
          </w:p>
          <w:p w:rsidR="001558AE" w:rsidRPr="007D4871" w:rsidRDefault="001558AE" w:rsidP="007D4871">
            <w:pPr>
              <w:spacing w:line="276" w:lineRule="auto"/>
              <w:contextualSpacing w:val="0"/>
              <w:rPr>
                <w:color w:val="auto"/>
                <w:sz w:val="26"/>
                <w:szCs w:val="26"/>
              </w:rPr>
            </w:pPr>
          </w:p>
          <w:p w:rsidR="001558AE" w:rsidRPr="007D4871" w:rsidRDefault="002C7DCD" w:rsidP="007D4871">
            <w:pPr>
              <w:spacing w:line="276" w:lineRule="auto"/>
              <w:contextualSpacing w:val="0"/>
              <w:rPr>
                <w:color w:val="auto"/>
                <w:sz w:val="26"/>
                <w:szCs w:val="26"/>
              </w:rPr>
            </w:pPr>
            <w:r w:rsidRPr="007D4871">
              <w:rPr>
                <w:color w:val="auto"/>
                <w:sz w:val="26"/>
                <w:szCs w:val="26"/>
              </w:rPr>
              <w:t>школьники 9-11 класс</w:t>
            </w:r>
          </w:p>
        </w:tc>
        <w:tc>
          <w:tcPr>
            <w:tcW w:w="3827" w:type="dxa"/>
          </w:tcPr>
          <w:p w:rsidR="007D4871" w:rsidRDefault="002C7DCD" w:rsidP="007D4871">
            <w:pPr>
              <w:spacing w:line="276" w:lineRule="auto"/>
              <w:contextualSpacing w:val="0"/>
              <w:rPr>
                <w:color w:val="auto"/>
                <w:sz w:val="26"/>
                <w:szCs w:val="26"/>
              </w:rPr>
            </w:pPr>
            <w:r w:rsidRPr="007D4871">
              <w:rPr>
                <w:color w:val="auto"/>
                <w:sz w:val="26"/>
                <w:szCs w:val="26"/>
              </w:rPr>
              <w:t xml:space="preserve">Занятие на базе информационного центра “Онежского Поморья” </w:t>
            </w:r>
            <w:proofErr w:type="gramStart"/>
            <w:r w:rsidRPr="007D4871">
              <w:rPr>
                <w:color w:val="auto"/>
                <w:sz w:val="26"/>
                <w:szCs w:val="26"/>
              </w:rPr>
              <w:t>в</w:t>
            </w:r>
            <w:proofErr w:type="gramEnd"/>
            <w:r w:rsidRPr="007D4871">
              <w:rPr>
                <w:color w:val="auto"/>
                <w:sz w:val="26"/>
                <w:szCs w:val="26"/>
              </w:rPr>
              <w:t xml:space="preserve"> </w:t>
            </w:r>
          </w:p>
          <w:p w:rsidR="001558AE" w:rsidRPr="007D4871" w:rsidRDefault="002C7DCD" w:rsidP="007D4871">
            <w:pPr>
              <w:spacing w:line="276" w:lineRule="auto"/>
              <w:contextualSpacing w:val="0"/>
              <w:rPr>
                <w:color w:val="auto"/>
                <w:sz w:val="26"/>
                <w:szCs w:val="26"/>
              </w:rPr>
            </w:pPr>
            <w:r w:rsidRPr="007D4871">
              <w:rPr>
                <w:color w:val="auto"/>
                <w:sz w:val="26"/>
                <w:szCs w:val="26"/>
              </w:rPr>
              <w:t>г.</w:t>
            </w:r>
            <w:r w:rsidR="007D4871">
              <w:rPr>
                <w:color w:val="auto"/>
                <w:sz w:val="26"/>
                <w:szCs w:val="26"/>
              </w:rPr>
              <w:t xml:space="preserve"> </w:t>
            </w:r>
            <w:r w:rsidRPr="007D4871">
              <w:rPr>
                <w:color w:val="auto"/>
                <w:sz w:val="26"/>
                <w:szCs w:val="26"/>
              </w:rPr>
              <w:t>Северодвинске (</w:t>
            </w:r>
            <w:proofErr w:type="spellStart"/>
            <w:r w:rsidRPr="007D4871">
              <w:rPr>
                <w:color w:val="auto"/>
                <w:sz w:val="26"/>
                <w:szCs w:val="26"/>
              </w:rPr>
              <w:t>ул</w:t>
            </w:r>
            <w:proofErr w:type="gramStart"/>
            <w:r w:rsidRPr="007D4871">
              <w:rPr>
                <w:color w:val="auto"/>
                <w:sz w:val="26"/>
                <w:szCs w:val="26"/>
              </w:rPr>
              <w:t>.Б</w:t>
            </w:r>
            <w:proofErr w:type="gramEnd"/>
            <w:r w:rsidRPr="007D4871">
              <w:rPr>
                <w:color w:val="auto"/>
                <w:sz w:val="26"/>
                <w:szCs w:val="26"/>
              </w:rPr>
              <w:t>ойчука</w:t>
            </w:r>
            <w:proofErr w:type="spellEnd"/>
            <w:r w:rsidRPr="007D4871">
              <w:rPr>
                <w:color w:val="auto"/>
                <w:sz w:val="26"/>
                <w:szCs w:val="26"/>
              </w:rPr>
              <w:t>, д.3, офис 421)</w:t>
            </w:r>
          </w:p>
          <w:p w:rsidR="001558AE" w:rsidRPr="007D4871" w:rsidRDefault="002C7DCD" w:rsidP="007D4871">
            <w:pPr>
              <w:spacing w:line="276" w:lineRule="auto"/>
              <w:contextualSpacing w:val="0"/>
              <w:rPr>
                <w:color w:val="auto"/>
                <w:sz w:val="26"/>
                <w:szCs w:val="26"/>
              </w:rPr>
            </w:pPr>
            <w:proofErr w:type="spellStart"/>
            <w:r w:rsidRPr="007D4871">
              <w:rPr>
                <w:color w:val="auto"/>
                <w:sz w:val="26"/>
                <w:szCs w:val="26"/>
              </w:rPr>
              <w:t>профориентационный</w:t>
            </w:r>
            <w:proofErr w:type="spellEnd"/>
            <w:r w:rsidRPr="007D4871">
              <w:rPr>
                <w:color w:val="auto"/>
                <w:sz w:val="26"/>
                <w:szCs w:val="26"/>
              </w:rPr>
              <w:t xml:space="preserve"> урок </w:t>
            </w:r>
          </w:p>
        </w:tc>
      </w:tr>
      <w:tr w:rsidR="001558AE" w:rsidRPr="007D4871">
        <w:tc>
          <w:tcPr>
            <w:tcW w:w="3794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rPr>
                <w:color w:val="auto"/>
                <w:sz w:val="26"/>
                <w:szCs w:val="26"/>
              </w:rPr>
            </w:pPr>
            <w:r w:rsidRPr="007D4871">
              <w:rPr>
                <w:color w:val="auto"/>
                <w:sz w:val="26"/>
                <w:szCs w:val="26"/>
              </w:rPr>
              <w:t>Животный мир “Онежского Поморья”. Морские млекопитающие” часть 1</w:t>
            </w:r>
          </w:p>
        </w:tc>
        <w:tc>
          <w:tcPr>
            <w:tcW w:w="2410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rPr>
                <w:color w:val="auto"/>
                <w:sz w:val="26"/>
                <w:szCs w:val="26"/>
              </w:rPr>
            </w:pPr>
            <w:r w:rsidRPr="007D4871">
              <w:rPr>
                <w:color w:val="auto"/>
                <w:sz w:val="26"/>
                <w:szCs w:val="26"/>
              </w:rPr>
              <w:t>школьники 1-8 класс</w:t>
            </w:r>
          </w:p>
        </w:tc>
        <w:tc>
          <w:tcPr>
            <w:tcW w:w="3827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rPr>
                <w:color w:val="auto"/>
                <w:sz w:val="26"/>
                <w:szCs w:val="26"/>
              </w:rPr>
            </w:pPr>
            <w:r w:rsidRPr="007D4871">
              <w:rPr>
                <w:color w:val="auto"/>
                <w:sz w:val="26"/>
                <w:szCs w:val="26"/>
              </w:rPr>
              <w:t xml:space="preserve">Занятие на базе информационного центра “Онежского Поморья” в </w:t>
            </w:r>
            <w:proofErr w:type="spellStart"/>
            <w:r w:rsidRPr="007D4871">
              <w:rPr>
                <w:color w:val="auto"/>
                <w:sz w:val="26"/>
                <w:szCs w:val="26"/>
              </w:rPr>
              <w:t>г</w:t>
            </w:r>
            <w:proofErr w:type="gramStart"/>
            <w:r w:rsidRPr="007D4871">
              <w:rPr>
                <w:color w:val="auto"/>
                <w:sz w:val="26"/>
                <w:szCs w:val="26"/>
              </w:rPr>
              <w:t>.С</w:t>
            </w:r>
            <w:proofErr w:type="gramEnd"/>
            <w:r w:rsidRPr="007D4871">
              <w:rPr>
                <w:color w:val="auto"/>
                <w:sz w:val="26"/>
                <w:szCs w:val="26"/>
              </w:rPr>
              <w:t>еверодвинске</w:t>
            </w:r>
            <w:proofErr w:type="spellEnd"/>
            <w:r w:rsidRPr="007D4871">
              <w:rPr>
                <w:color w:val="auto"/>
                <w:sz w:val="26"/>
                <w:szCs w:val="26"/>
              </w:rPr>
              <w:t xml:space="preserve"> (</w:t>
            </w:r>
            <w:proofErr w:type="spellStart"/>
            <w:r w:rsidRPr="007D4871">
              <w:rPr>
                <w:color w:val="auto"/>
                <w:sz w:val="26"/>
                <w:szCs w:val="26"/>
              </w:rPr>
              <w:t>ул.Бойчука</w:t>
            </w:r>
            <w:proofErr w:type="spellEnd"/>
            <w:r w:rsidRPr="007D4871">
              <w:rPr>
                <w:color w:val="auto"/>
                <w:sz w:val="26"/>
                <w:szCs w:val="26"/>
              </w:rPr>
              <w:t xml:space="preserve">, </w:t>
            </w:r>
            <w:r w:rsidRPr="007D4871">
              <w:rPr>
                <w:color w:val="auto"/>
                <w:sz w:val="26"/>
                <w:szCs w:val="26"/>
              </w:rPr>
              <w:lastRenderedPageBreak/>
              <w:t>д.3, офис 421)</w:t>
            </w:r>
          </w:p>
        </w:tc>
      </w:tr>
      <w:tr w:rsidR="001558AE" w:rsidRPr="007D4871">
        <w:tc>
          <w:tcPr>
            <w:tcW w:w="3794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rPr>
                <w:color w:val="auto"/>
                <w:sz w:val="26"/>
                <w:szCs w:val="26"/>
              </w:rPr>
            </w:pPr>
            <w:r w:rsidRPr="007D4871">
              <w:rPr>
                <w:color w:val="auto"/>
                <w:sz w:val="26"/>
                <w:szCs w:val="26"/>
              </w:rPr>
              <w:lastRenderedPageBreak/>
              <w:t>Животный мир “Онежского Поморья”. На крыльях от Арктики до Антарктики” часть 2</w:t>
            </w:r>
          </w:p>
        </w:tc>
        <w:tc>
          <w:tcPr>
            <w:tcW w:w="2410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rPr>
                <w:color w:val="auto"/>
                <w:sz w:val="26"/>
                <w:szCs w:val="26"/>
              </w:rPr>
            </w:pPr>
            <w:r w:rsidRPr="007D4871">
              <w:rPr>
                <w:color w:val="auto"/>
                <w:sz w:val="26"/>
                <w:szCs w:val="26"/>
              </w:rPr>
              <w:t>школьники 1-8 класс</w:t>
            </w:r>
          </w:p>
        </w:tc>
        <w:tc>
          <w:tcPr>
            <w:tcW w:w="3827" w:type="dxa"/>
          </w:tcPr>
          <w:p w:rsidR="001558AE" w:rsidRPr="007D4871" w:rsidRDefault="002C7DCD" w:rsidP="007D4871">
            <w:pPr>
              <w:spacing w:line="276" w:lineRule="auto"/>
              <w:contextualSpacing w:val="0"/>
              <w:rPr>
                <w:color w:val="auto"/>
                <w:sz w:val="26"/>
                <w:szCs w:val="26"/>
              </w:rPr>
            </w:pPr>
            <w:r w:rsidRPr="007D4871">
              <w:rPr>
                <w:color w:val="auto"/>
                <w:sz w:val="26"/>
                <w:szCs w:val="26"/>
              </w:rPr>
              <w:t xml:space="preserve">Занятие на базе информационного центра “Онежского Поморья” в </w:t>
            </w:r>
            <w:proofErr w:type="spellStart"/>
            <w:r w:rsidRPr="007D4871">
              <w:rPr>
                <w:color w:val="auto"/>
                <w:sz w:val="26"/>
                <w:szCs w:val="26"/>
              </w:rPr>
              <w:t>г</w:t>
            </w:r>
            <w:proofErr w:type="gramStart"/>
            <w:r w:rsidRPr="007D4871">
              <w:rPr>
                <w:color w:val="auto"/>
                <w:sz w:val="26"/>
                <w:szCs w:val="26"/>
              </w:rPr>
              <w:t>.С</w:t>
            </w:r>
            <w:proofErr w:type="gramEnd"/>
            <w:r w:rsidRPr="007D4871">
              <w:rPr>
                <w:color w:val="auto"/>
                <w:sz w:val="26"/>
                <w:szCs w:val="26"/>
              </w:rPr>
              <w:t>еверодвинске</w:t>
            </w:r>
            <w:proofErr w:type="spellEnd"/>
            <w:r w:rsidRPr="007D4871">
              <w:rPr>
                <w:color w:val="auto"/>
                <w:sz w:val="26"/>
                <w:szCs w:val="26"/>
              </w:rPr>
              <w:t xml:space="preserve"> (</w:t>
            </w:r>
            <w:proofErr w:type="spellStart"/>
            <w:r w:rsidRPr="007D4871">
              <w:rPr>
                <w:color w:val="auto"/>
                <w:sz w:val="26"/>
                <w:szCs w:val="26"/>
              </w:rPr>
              <w:t>ул.Бойчука</w:t>
            </w:r>
            <w:proofErr w:type="spellEnd"/>
            <w:r w:rsidRPr="007D4871">
              <w:rPr>
                <w:color w:val="auto"/>
                <w:sz w:val="26"/>
                <w:szCs w:val="26"/>
              </w:rPr>
              <w:t>, д.3, офис 421)</w:t>
            </w:r>
          </w:p>
        </w:tc>
      </w:tr>
    </w:tbl>
    <w:p w:rsidR="001558AE" w:rsidRPr="007D4871" w:rsidRDefault="002C7DCD" w:rsidP="007D4871">
      <w:pPr>
        <w:spacing w:after="240" w:line="276" w:lineRule="auto"/>
        <w:ind w:firstLine="709"/>
        <w:jc w:val="both"/>
        <w:rPr>
          <w:sz w:val="26"/>
          <w:szCs w:val="26"/>
        </w:rPr>
      </w:pPr>
      <w:r w:rsidRPr="007D4871">
        <w:rPr>
          <w:sz w:val="26"/>
          <w:szCs w:val="26"/>
        </w:rPr>
        <w:t xml:space="preserve">Заявки на проведение занятий </w:t>
      </w:r>
      <w:r w:rsidRPr="007D4871">
        <w:rPr>
          <w:b/>
          <w:sz w:val="26"/>
          <w:szCs w:val="26"/>
        </w:rPr>
        <w:t xml:space="preserve">по </w:t>
      </w:r>
      <w:r w:rsidR="007D4871" w:rsidRPr="007D4871">
        <w:rPr>
          <w:b/>
          <w:sz w:val="26"/>
          <w:szCs w:val="26"/>
        </w:rPr>
        <w:t>г. Архангельску</w:t>
      </w:r>
      <w:r w:rsidRPr="007D4871">
        <w:rPr>
          <w:b/>
          <w:sz w:val="26"/>
          <w:szCs w:val="26"/>
        </w:rPr>
        <w:t xml:space="preserve"> </w:t>
      </w:r>
      <w:r w:rsidRPr="007D4871">
        <w:rPr>
          <w:sz w:val="26"/>
          <w:szCs w:val="26"/>
        </w:rPr>
        <w:t xml:space="preserve">принимаются Отделом экологического просвещения Кенозерского национального парка (тел. </w:t>
      </w:r>
      <w:r w:rsidR="007D4871">
        <w:rPr>
          <w:sz w:val="26"/>
          <w:szCs w:val="26"/>
        </w:rPr>
        <w:t>89522566959</w:t>
      </w:r>
      <w:r w:rsidRPr="007D4871">
        <w:rPr>
          <w:sz w:val="26"/>
          <w:szCs w:val="26"/>
        </w:rPr>
        <w:t>) и Отделом экологического образования и просвещения ГБУ Архангельской области «Центр по охране окружающей среды» тел. 8(8182) 68-40-10.</w:t>
      </w:r>
    </w:p>
    <w:p w:rsidR="001558AE" w:rsidRPr="007D4871" w:rsidRDefault="002C7DCD" w:rsidP="007D4871">
      <w:pPr>
        <w:spacing w:after="240" w:line="276" w:lineRule="auto"/>
        <w:ind w:firstLine="709"/>
        <w:jc w:val="both"/>
        <w:rPr>
          <w:sz w:val="26"/>
          <w:szCs w:val="26"/>
        </w:rPr>
      </w:pPr>
      <w:r w:rsidRPr="007D4871">
        <w:rPr>
          <w:sz w:val="26"/>
          <w:szCs w:val="26"/>
        </w:rPr>
        <w:t>Заявки на проведение заня</w:t>
      </w:r>
      <w:r w:rsidRPr="007D4871">
        <w:rPr>
          <w:sz w:val="26"/>
          <w:szCs w:val="26"/>
        </w:rPr>
        <w:t xml:space="preserve">тий по </w:t>
      </w:r>
      <w:r w:rsidR="007D4871" w:rsidRPr="007D4871">
        <w:rPr>
          <w:b/>
          <w:sz w:val="26"/>
          <w:szCs w:val="26"/>
        </w:rPr>
        <w:t>г. Северодвинску</w:t>
      </w:r>
      <w:r w:rsidRPr="007D4871">
        <w:rPr>
          <w:sz w:val="26"/>
          <w:szCs w:val="26"/>
        </w:rPr>
        <w:t xml:space="preserve"> принимаются Отделом экологического просвещения Кенозерского национального парка (тел. 89210816112, </w:t>
      </w:r>
      <w:proofErr w:type="spellStart"/>
      <w:r w:rsidRPr="007D4871">
        <w:rPr>
          <w:sz w:val="26"/>
          <w:szCs w:val="26"/>
        </w:rPr>
        <w:t>Забалдина</w:t>
      </w:r>
      <w:proofErr w:type="spellEnd"/>
      <w:r w:rsidRPr="007D4871">
        <w:rPr>
          <w:sz w:val="26"/>
          <w:szCs w:val="26"/>
        </w:rPr>
        <w:t xml:space="preserve"> Анжела Валерьевна)</w:t>
      </w:r>
    </w:p>
    <w:p w:rsidR="001558AE" w:rsidRPr="007D4871" w:rsidRDefault="001558AE" w:rsidP="007D4871">
      <w:pPr>
        <w:spacing w:after="240" w:line="276" w:lineRule="auto"/>
        <w:ind w:firstLine="709"/>
        <w:jc w:val="both"/>
        <w:rPr>
          <w:sz w:val="26"/>
          <w:szCs w:val="26"/>
        </w:rPr>
      </w:pPr>
    </w:p>
    <w:p w:rsidR="001558AE" w:rsidRPr="007D4871" w:rsidRDefault="001558AE" w:rsidP="007D4871">
      <w:pPr>
        <w:spacing w:line="276" w:lineRule="auto"/>
        <w:jc w:val="right"/>
        <w:rPr>
          <w:sz w:val="26"/>
          <w:szCs w:val="26"/>
        </w:rPr>
      </w:pPr>
    </w:p>
    <w:p w:rsidR="001558AE" w:rsidRPr="007D4871" w:rsidRDefault="001558AE" w:rsidP="007D4871">
      <w:pPr>
        <w:spacing w:line="276" w:lineRule="auto"/>
        <w:jc w:val="right"/>
        <w:rPr>
          <w:sz w:val="26"/>
          <w:szCs w:val="26"/>
        </w:rPr>
      </w:pPr>
    </w:p>
    <w:p w:rsidR="001558AE" w:rsidRPr="007D4871" w:rsidRDefault="001558AE" w:rsidP="007D4871">
      <w:pPr>
        <w:spacing w:line="276" w:lineRule="auto"/>
        <w:jc w:val="right"/>
        <w:rPr>
          <w:sz w:val="26"/>
          <w:szCs w:val="26"/>
        </w:rPr>
      </w:pPr>
    </w:p>
    <w:p w:rsidR="001558AE" w:rsidRPr="007D4871" w:rsidRDefault="001558AE" w:rsidP="007D4871">
      <w:pPr>
        <w:spacing w:line="276" w:lineRule="auto"/>
        <w:jc w:val="right"/>
        <w:rPr>
          <w:sz w:val="26"/>
          <w:szCs w:val="26"/>
        </w:rPr>
      </w:pPr>
    </w:p>
    <w:p w:rsidR="001558AE" w:rsidRPr="007D4871" w:rsidRDefault="001558AE" w:rsidP="007D4871">
      <w:pPr>
        <w:spacing w:line="276" w:lineRule="auto"/>
        <w:jc w:val="right"/>
        <w:rPr>
          <w:sz w:val="26"/>
          <w:szCs w:val="26"/>
        </w:rPr>
      </w:pPr>
    </w:p>
    <w:p w:rsidR="001558AE" w:rsidRPr="007D4871" w:rsidRDefault="001558AE" w:rsidP="007D4871">
      <w:pPr>
        <w:spacing w:line="276" w:lineRule="auto"/>
        <w:jc w:val="right"/>
        <w:rPr>
          <w:sz w:val="26"/>
          <w:szCs w:val="26"/>
        </w:rPr>
      </w:pPr>
    </w:p>
    <w:p w:rsidR="001558AE" w:rsidRPr="007D4871" w:rsidRDefault="001558AE" w:rsidP="007D4871">
      <w:pPr>
        <w:spacing w:line="276" w:lineRule="auto"/>
        <w:jc w:val="right"/>
        <w:rPr>
          <w:sz w:val="26"/>
          <w:szCs w:val="26"/>
        </w:rPr>
      </w:pPr>
    </w:p>
    <w:p w:rsidR="001558AE" w:rsidRPr="007D4871" w:rsidRDefault="001558AE" w:rsidP="007D4871">
      <w:pPr>
        <w:spacing w:line="276" w:lineRule="auto"/>
        <w:jc w:val="right"/>
        <w:rPr>
          <w:sz w:val="26"/>
          <w:szCs w:val="26"/>
        </w:rPr>
      </w:pPr>
    </w:p>
    <w:p w:rsidR="001558AE" w:rsidRPr="007D4871" w:rsidRDefault="001558AE" w:rsidP="007D4871">
      <w:pPr>
        <w:spacing w:line="276" w:lineRule="auto"/>
        <w:jc w:val="right"/>
        <w:rPr>
          <w:sz w:val="26"/>
          <w:szCs w:val="26"/>
        </w:rPr>
      </w:pPr>
    </w:p>
    <w:p w:rsidR="001558AE" w:rsidRPr="007D4871" w:rsidRDefault="001558AE" w:rsidP="007D4871">
      <w:pPr>
        <w:spacing w:line="276" w:lineRule="auto"/>
        <w:jc w:val="right"/>
        <w:rPr>
          <w:sz w:val="26"/>
          <w:szCs w:val="26"/>
        </w:rPr>
      </w:pPr>
    </w:p>
    <w:p w:rsidR="001558AE" w:rsidRPr="007D4871" w:rsidRDefault="001558AE" w:rsidP="007D4871">
      <w:pPr>
        <w:spacing w:line="276" w:lineRule="auto"/>
        <w:jc w:val="right"/>
        <w:rPr>
          <w:sz w:val="26"/>
          <w:szCs w:val="26"/>
        </w:rPr>
      </w:pPr>
    </w:p>
    <w:p w:rsidR="001558AE" w:rsidRPr="007D4871" w:rsidRDefault="001558AE" w:rsidP="007D4871">
      <w:pPr>
        <w:spacing w:line="276" w:lineRule="auto"/>
        <w:jc w:val="right"/>
        <w:rPr>
          <w:sz w:val="26"/>
          <w:szCs w:val="26"/>
        </w:rPr>
      </w:pPr>
    </w:p>
    <w:p w:rsidR="001558AE" w:rsidRPr="007D4871" w:rsidRDefault="001558AE" w:rsidP="007D4871">
      <w:pPr>
        <w:spacing w:line="276" w:lineRule="auto"/>
        <w:jc w:val="right"/>
        <w:rPr>
          <w:sz w:val="26"/>
          <w:szCs w:val="26"/>
        </w:rPr>
      </w:pPr>
    </w:p>
    <w:p w:rsidR="001558AE" w:rsidRPr="007D4871" w:rsidRDefault="001558AE" w:rsidP="007D4871">
      <w:pPr>
        <w:spacing w:line="276" w:lineRule="auto"/>
        <w:jc w:val="right"/>
        <w:rPr>
          <w:sz w:val="26"/>
          <w:szCs w:val="26"/>
        </w:rPr>
      </w:pPr>
    </w:p>
    <w:p w:rsidR="001558AE" w:rsidRPr="007D4871" w:rsidRDefault="001558AE" w:rsidP="007D4871">
      <w:pPr>
        <w:spacing w:line="276" w:lineRule="auto"/>
        <w:jc w:val="right"/>
        <w:rPr>
          <w:sz w:val="26"/>
          <w:szCs w:val="26"/>
        </w:rPr>
      </w:pPr>
    </w:p>
    <w:p w:rsidR="001558AE" w:rsidRPr="007D4871" w:rsidRDefault="001558AE" w:rsidP="007D4871">
      <w:pPr>
        <w:spacing w:line="276" w:lineRule="auto"/>
        <w:jc w:val="right"/>
        <w:rPr>
          <w:sz w:val="26"/>
          <w:szCs w:val="26"/>
        </w:rPr>
      </w:pPr>
    </w:p>
    <w:p w:rsidR="001558AE" w:rsidRDefault="001558AE" w:rsidP="007D4871">
      <w:pPr>
        <w:spacing w:line="276" w:lineRule="auto"/>
        <w:jc w:val="right"/>
        <w:rPr>
          <w:sz w:val="26"/>
          <w:szCs w:val="26"/>
        </w:rPr>
      </w:pPr>
    </w:p>
    <w:p w:rsidR="007D4871" w:rsidRDefault="007D4871" w:rsidP="007D4871">
      <w:pPr>
        <w:spacing w:line="276" w:lineRule="auto"/>
        <w:jc w:val="right"/>
        <w:rPr>
          <w:sz w:val="26"/>
          <w:szCs w:val="26"/>
        </w:rPr>
      </w:pPr>
    </w:p>
    <w:p w:rsidR="00090D41" w:rsidRDefault="00090D41" w:rsidP="007D4871">
      <w:pPr>
        <w:spacing w:line="276" w:lineRule="auto"/>
        <w:jc w:val="right"/>
        <w:rPr>
          <w:sz w:val="26"/>
          <w:szCs w:val="26"/>
        </w:rPr>
      </w:pPr>
    </w:p>
    <w:p w:rsidR="00090D41" w:rsidRDefault="00090D41" w:rsidP="007D4871">
      <w:pPr>
        <w:spacing w:line="276" w:lineRule="auto"/>
        <w:jc w:val="right"/>
        <w:rPr>
          <w:sz w:val="26"/>
          <w:szCs w:val="26"/>
        </w:rPr>
      </w:pPr>
    </w:p>
    <w:p w:rsidR="00090D41" w:rsidRDefault="00090D41" w:rsidP="007D4871">
      <w:pPr>
        <w:spacing w:line="276" w:lineRule="auto"/>
        <w:jc w:val="right"/>
        <w:rPr>
          <w:sz w:val="26"/>
          <w:szCs w:val="26"/>
        </w:rPr>
      </w:pPr>
    </w:p>
    <w:p w:rsidR="00090D41" w:rsidRDefault="00090D41" w:rsidP="007D4871">
      <w:pPr>
        <w:spacing w:line="276" w:lineRule="auto"/>
        <w:jc w:val="right"/>
        <w:rPr>
          <w:sz w:val="26"/>
          <w:szCs w:val="26"/>
        </w:rPr>
      </w:pPr>
      <w:bookmarkStart w:id="2" w:name="_GoBack"/>
      <w:bookmarkEnd w:id="2"/>
    </w:p>
    <w:p w:rsidR="007D4871" w:rsidRPr="007D4871" w:rsidRDefault="007D4871" w:rsidP="007D4871">
      <w:pPr>
        <w:spacing w:line="276" w:lineRule="auto"/>
        <w:jc w:val="right"/>
        <w:rPr>
          <w:sz w:val="26"/>
          <w:szCs w:val="26"/>
        </w:rPr>
      </w:pPr>
    </w:p>
    <w:p w:rsidR="001558AE" w:rsidRPr="007D4871" w:rsidRDefault="002C7DCD" w:rsidP="007D4871">
      <w:pPr>
        <w:spacing w:line="276" w:lineRule="auto"/>
        <w:jc w:val="right"/>
        <w:rPr>
          <w:sz w:val="26"/>
          <w:szCs w:val="26"/>
        </w:rPr>
      </w:pPr>
      <w:r w:rsidRPr="007D4871">
        <w:rPr>
          <w:sz w:val="26"/>
          <w:szCs w:val="26"/>
        </w:rPr>
        <w:lastRenderedPageBreak/>
        <w:t>Приложение № 1.</w:t>
      </w:r>
    </w:p>
    <w:p w:rsidR="001558AE" w:rsidRPr="007D4871" w:rsidRDefault="001558AE" w:rsidP="007D4871">
      <w:pPr>
        <w:spacing w:line="276" w:lineRule="auto"/>
        <w:jc w:val="right"/>
        <w:rPr>
          <w:sz w:val="26"/>
          <w:szCs w:val="26"/>
        </w:rPr>
      </w:pPr>
    </w:p>
    <w:p w:rsidR="001558AE" w:rsidRPr="007D4871" w:rsidRDefault="002C7DCD" w:rsidP="007D4871">
      <w:pPr>
        <w:spacing w:line="276" w:lineRule="auto"/>
        <w:jc w:val="center"/>
        <w:rPr>
          <w:b/>
          <w:sz w:val="26"/>
          <w:szCs w:val="26"/>
        </w:rPr>
      </w:pPr>
      <w:r w:rsidRPr="007D4871">
        <w:rPr>
          <w:b/>
          <w:sz w:val="26"/>
          <w:szCs w:val="26"/>
        </w:rPr>
        <w:t>Коллективная карточка участника</w:t>
      </w:r>
    </w:p>
    <w:p w:rsidR="001558AE" w:rsidRPr="007D4871" w:rsidRDefault="002C7DCD" w:rsidP="007D4871">
      <w:pPr>
        <w:spacing w:line="276" w:lineRule="auto"/>
        <w:jc w:val="center"/>
        <w:rPr>
          <w:b/>
          <w:sz w:val="26"/>
          <w:szCs w:val="26"/>
        </w:rPr>
      </w:pPr>
      <w:r w:rsidRPr="007D4871">
        <w:rPr>
          <w:b/>
          <w:sz w:val="26"/>
          <w:szCs w:val="26"/>
        </w:rPr>
        <w:t xml:space="preserve">мероприятий, разработанных и проведенных в рамках акции </w:t>
      </w:r>
    </w:p>
    <w:p w:rsidR="001558AE" w:rsidRPr="007D4871" w:rsidRDefault="002C7DCD" w:rsidP="007D4871">
      <w:pPr>
        <w:spacing w:line="276" w:lineRule="auto"/>
        <w:jc w:val="center"/>
        <w:rPr>
          <w:b/>
          <w:sz w:val="26"/>
          <w:szCs w:val="26"/>
        </w:rPr>
      </w:pPr>
      <w:r w:rsidRPr="007D4871">
        <w:rPr>
          <w:b/>
          <w:sz w:val="26"/>
          <w:szCs w:val="26"/>
        </w:rPr>
        <w:t>«Марш парков – 2017»</w:t>
      </w:r>
    </w:p>
    <w:p w:rsidR="001558AE" w:rsidRPr="007D4871" w:rsidRDefault="001558AE" w:rsidP="007D4871">
      <w:pPr>
        <w:spacing w:line="276" w:lineRule="auto"/>
        <w:jc w:val="center"/>
        <w:rPr>
          <w:b/>
          <w:sz w:val="26"/>
          <w:szCs w:val="26"/>
        </w:rPr>
      </w:pPr>
    </w:p>
    <w:p w:rsidR="001558AE" w:rsidRPr="007D4871" w:rsidRDefault="002C7DCD" w:rsidP="007D4871">
      <w:pPr>
        <w:spacing w:line="276" w:lineRule="auto"/>
        <w:jc w:val="center"/>
        <w:rPr>
          <w:i/>
          <w:sz w:val="26"/>
          <w:szCs w:val="26"/>
        </w:rPr>
      </w:pPr>
      <w:r w:rsidRPr="007D4871">
        <w:rPr>
          <w:i/>
          <w:sz w:val="26"/>
          <w:szCs w:val="26"/>
        </w:rPr>
        <w:t xml:space="preserve">(Название образовательного учреждения, почтовый и </w:t>
      </w:r>
      <w:r w:rsidRPr="007D4871">
        <w:rPr>
          <w:b/>
          <w:i/>
          <w:sz w:val="26"/>
          <w:szCs w:val="26"/>
        </w:rPr>
        <w:t>электронный адрес</w:t>
      </w:r>
      <w:r w:rsidRPr="007D4871">
        <w:rPr>
          <w:i/>
          <w:sz w:val="26"/>
          <w:szCs w:val="26"/>
        </w:rPr>
        <w:t>)</w:t>
      </w:r>
    </w:p>
    <w:p w:rsidR="001558AE" w:rsidRPr="007D4871" w:rsidRDefault="001558AE" w:rsidP="007D4871">
      <w:pPr>
        <w:spacing w:line="276" w:lineRule="auto"/>
        <w:jc w:val="center"/>
        <w:rPr>
          <w:sz w:val="26"/>
          <w:szCs w:val="26"/>
        </w:rPr>
      </w:pPr>
    </w:p>
    <w:tbl>
      <w:tblPr>
        <w:tblStyle w:val="a7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1914"/>
        <w:gridCol w:w="1914"/>
        <w:gridCol w:w="1914"/>
        <w:gridCol w:w="1915"/>
      </w:tblGrid>
      <w:tr w:rsidR="001558AE" w:rsidRPr="007D4871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2C7DCD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2C7DCD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2C7DCD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2C7DCD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2C7DCD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 xml:space="preserve">Организатор </w:t>
            </w:r>
          </w:p>
        </w:tc>
      </w:tr>
      <w:tr w:rsidR="001558AE" w:rsidRPr="007D4871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2C7DCD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D4871">
              <w:rPr>
                <w:sz w:val="26"/>
                <w:szCs w:val="26"/>
              </w:rPr>
              <w:t>Детский художественный конкурс «Мир заповедной природы»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558AE" w:rsidRPr="007D4871">
        <w:trPr>
          <w:trHeight w:val="62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558AE" w:rsidRPr="007D4871">
        <w:trPr>
          <w:trHeight w:val="54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558AE" w:rsidRPr="007D4871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rPr>
                <w:sz w:val="26"/>
                <w:szCs w:val="26"/>
              </w:rPr>
            </w:pPr>
          </w:p>
          <w:p w:rsidR="001558AE" w:rsidRPr="007D4871" w:rsidRDefault="001558AE" w:rsidP="007D487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558AE" w:rsidRPr="007D4871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558AE" w:rsidRPr="007D4871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7D4871" w:rsidRDefault="001558AE" w:rsidP="007D487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1558AE" w:rsidRPr="007D4871" w:rsidRDefault="001558AE" w:rsidP="007D4871">
      <w:pPr>
        <w:spacing w:line="276" w:lineRule="auto"/>
        <w:ind w:firstLine="708"/>
        <w:jc w:val="both"/>
        <w:rPr>
          <w:sz w:val="26"/>
          <w:szCs w:val="26"/>
        </w:rPr>
      </w:pPr>
    </w:p>
    <w:p w:rsidR="001558AE" w:rsidRPr="007D4871" w:rsidRDefault="002C7DCD" w:rsidP="007D4871">
      <w:pPr>
        <w:spacing w:line="276" w:lineRule="auto"/>
        <w:ind w:firstLine="708"/>
        <w:jc w:val="both"/>
        <w:rPr>
          <w:sz w:val="26"/>
          <w:szCs w:val="26"/>
        </w:rPr>
      </w:pPr>
      <w:r w:rsidRPr="007D4871">
        <w:rPr>
          <w:sz w:val="26"/>
          <w:szCs w:val="26"/>
        </w:rPr>
        <w:t xml:space="preserve">Карточку необходимо отправить </w:t>
      </w:r>
      <w:r w:rsidRPr="007D4871">
        <w:rPr>
          <w:sz w:val="26"/>
          <w:szCs w:val="26"/>
        </w:rPr>
        <w:t xml:space="preserve">с пометкой </w:t>
      </w:r>
      <w:r w:rsidRPr="007D4871">
        <w:rPr>
          <w:b/>
          <w:sz w:val="26"/>
          <w:szCs w:val="26"/>
        </w:rPr>
        <w:t>«Марш парков - 201</w:t>
      </w:r>
      <w:r w:rsidRPr="007D4871">
        <w:rPr>
          <w:b/>
          <w:sz w:val="26"/>
          <w:szCs w:val="26"/>
        </w:rPr>
        <w:t>7</w:t>
      </w:r>
      <w:r w:rsidRPr="007D4871">
        <w:rPr>
          <w:b/>
          <w:sz w:val="26"/>
          <w:szCs w:val="26"/>
        </w:rPr>
        <w:t xml:space="preserve">» </w:t>
      </w:r>
      <w:r w:rsidRPr="007D4871">
        <w:rPr>
          <w:sz w:val="26"/>
          <w:szCs w:val="26"/>
        </w:rPr>
        <w:t>по адресу: ecoedu@kenozero.ru, отдел экологического просвещения ФГБУ «Национальный парк «Кенозерский» (163000 г. Архангельск, набережная Северной Двины, 78), тел. (8182) 20-65-72, 28-65-23.</w:t>
      </w:r>
    </w:p>
    <w:p w:rsidR="001558AE" w:rsidRPr="007D4871" w:rsidRDefault="002C7DCD" w:rsidP="007D4871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7D4871">
        <w:rPr>
          <w:b/>
          <w:sz w:val="26"/>
          <w:szCs w:val="26"/>
        </w:rPr>
        <w:t xml:space="preserve">Всю необходимую информацию о Кенозерском национальном парке можно </w:t>
      </w:r>
      <w:r w:rsidRPr="007D4871">
        <w:rPr>
          <w:b/>
          <w:sz w:val="26"/>
          <w:szCs w:val="26"/>
        </w:rPr>
        <w:t xml:space="preserve">получить на официальном сайте www.kenozero.ru или в отделе </w:t>
      </w:r>
      <w:proofErr w:type="spellStart"/>
      <w:r w:rsidRPr="007D4871">
        <w:rPr>
          <w:b/>
          <w:sz w:val="26"/>
          <w:szCs w:val="26"/>
        </w:rPr>
        <w:t>экопросвещения</w:t>
      </w:r>
      <w:proofErr w:type="spellEnd"/>
      <w:r w:rsidRPr="007D4871">
        <w:rPr>
          <w:b/>
          <w:sz w:val="26"/>
          <w:szCs w:val="26"/>
        </w:rPr>
        <w:t xml:space="preserve"> по тел. (8182) 20-65-72.</w:t>
      </w:r>
    </w:p>
    <w:p w:rsidR="001558AE" w:rsidRPr="007D4871" w:rsidRDefault="001558AE" w:rsidP="007D4871">
      <w:pPr>
        <w:spacing w:before="113" w:line="276" w:lineRule="auto"/>
        <w:ind w:right="174"/>
        <w:jc w:val="center"/>
        <w:rPr>
          <w:sz w:val="26"/>
          <w:szCs w:val="26"/>
        </w:rPr>
      </w:pPr>
    </w:p>
    <w:p w:rsidR="001558AE" w:rsidRPr="007D4871" w:rsidRDefault="002C7DCD" w:rsidP="007D4871">
      <w:pPr>
        <w:spacing w:before="113" w:line="276" w:lineRule="auto"/>
        <w:ind w:right="174"/>
        <w:jc w:val="center"/>
        <w:rPr>
          <w:sz w:val="26"/>
          <w:szCs w:val="26"/>
        </w:rPr>
      </w:pPr>
      <w:r w:rsidRPr="007D4871">
        <w:rPr>
          <w:sz w:val="26"/>
          <w:szCs w:val="26"/>
        </w:rPr>
        <w:t>Благодарим за сотрудничество!</w:t>
      </w:r>
    </w:p>
    <w:p w:rsidR="001558AE" w:rsidRPr="007D4871" w:rsidRDefault="001558AE" w:rsidP="007D4871">
      <w:pPr>
        <w:spacing w:line="276" w:lineRule="auto"/>
        <w:rPr>
          <w:b/>
          <w:sz w:val="26"/>
          <w:szCs w:val="26"/>
        </w:rPr>
      </w:pPr>
    </w:p>
    <w:sectPr w:rsidR="001558AE" w:rsidRPr="007D4871">
      <w:footerReference w:type="default" r:id="rId10"/>
      <w:pgSz w:w="11906" w:h="16838"/>
      <w:pgMar w:top="1134" w:right="850" w:bottom="1134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CD" w:rsidRDefault="002C7DCD">
      <w:r>
        <w:separator/>
      </w:r>
    </w:p>
  </w:endnote>
  <w:endnote w:type="continuationSeparator" w:id="0">
    <w:p w:rsidR="002C7DCD" w:rsidRDefault="002C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AE" w:rsidRDefault="002C7DCD">
    <w:pPr>
      <w:tabs>
        <w:tab w:val="center" w:pos="4677"/>
        <w:tab w:val="right" w:pos="9355"/>
      </w:tabs>
      <w:jc w:val="right"/>
      <w:rPr>
        <w:sz w:val="16"/>
        <w:szCs w:val="16"/>
      </w:rPr>
    </w:pPr>
    <w:r>
      <w:fldChar w:fldCharType="begin"/>
    </w:r>
    <w:r>
      <w:instrText>PAGE</w:instrText>
    </w:r>
    <w:r>
      <w:fldChar w:fldCharType="separate"/>
    </w:r>
    <w:r w:rsidR="00090D41">
      <w:rPr>
        <w:noProof/>
      </w:rPr>
      <w:t>7</w:t>
    </w:r>
    <w:r>
      <w:fldChar w:fldCharType="end"/>
    </w:r>
  </w:p>
  <w:p w:rsidR="001558AE" w:rsidRDefault="001558AE">
    <w:pPr>
      <w:tabs>
        <w:tab w:val="center" w:pos="4677"/>
        <w:tab w:val="right" w:pos="9355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CD" w:rsidRDefault="002C7DCD">
      <w:r>
        <w:separator/>
      </w:r>
    </w:p>
  </w:footnote>
  <w:footnote w:type="continuationSeparator" w:id="0">
    <w:p w:rsidR="002C7DCD" w:rsidRDefault="002C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51AE"/>
    <w:multiLevelType w:val="multilevel"/>
    <w:tmpl w:val="6BDEBFC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>
    <w:nsid w:val="51601EF7"/>
    <w:multiLevelType w:val="multilevel"/>
    <w:tmpl w:val="54E078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FB1553D"/>
    <w:multiLevelType w:val="multilevel"/>
    <w:tmpl w:val="83D6364A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58AE"/>
    <w:rsid w:val="00090D41"/>
    <w:rsid w:val="001558AE"/>
    <w:rsid w:val="002C7DCD"/>
    <w:rsid w:val="007D4871"/>
    <w:rsid w:val="00F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1657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2017-04-05T12:28:00Z</dcterms:created>
  <dcterms:modified xsi:type="dcterms:W3CDTF">2017-04-05T12:35:00Z</dcterms:modified>
</cp:coreProperties>
</file>